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39" w:rsidRPr="00EC447E" w:rsidRDefault="00A53C39" w:rsidP="009A4F2E">
      <w:pPr>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945AA6" w:rsidRDefault="00945AA6" w:rsidP="00657003">
      <w:pPr>
        <w:jc w:val="both"/>
        <w:rPr>
          <w:rFonts w:ascii="Times New Roman" w:hAnsi="Times New Roman" w:cs="Times New Roman"/>
        </w:rPr>
      </w:pPr>
    </w:p>
    <w:p w:rsidR="00195862" w:rsidRPr="00195862" w:rsidRDefault="00195862" w:rsidP="00B77A72">
      <w:pPr>
        <w:jc w:val="right"/>
        <w:rPr>
          <w:rFonts w:ascii="Times New Roman" w:eastAsia="Times New Roman" w:hAnsi="Times New Roman" w:cs="Times New Roman"/>
          <w:b/>
          <w:bCs/>
          <w:i/>
          <w:spacing w:val="-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862">
        <w:rPr>
          <w:rFonts w:ascii="Times New Roman" w:hAnsi="Times New Roman" w:cs="Times New Roman"/>
          <w:b/>
          <w:bCs/>
          <w:i/>
          <w:spacing w:val="-3"/>
        </w:rPr>
        <w:t>"Y</w:t>
      </w:r>
      <w:r w:rsidRPr="00195862">
        <w:rPr>
          <w:rFonts w:ascii="Times New Roman" w:eastAsia="Times New Roman" w:hAnsi="Times New Roman" w:cs="Times New Roman"/>
          <w:b/>
          <w:bCs/>
          <w:i/>
          <w:spacing w:val="-3"/>
        </w:rPr>
        <w:t>ürütmeyi Durdurma Taleplidir"</w:t>
      </w:r>
    </w:p>
    <w:p w:rsidR="00195862" w:rsidRPr="00195862" w:rsidRDefault="00195862" w:rsidP="00657003">
      <w:pPr>
        <w:jc w:val="both"/>
        <w:rPr>
          <w:rFonts w:ascii="Times New Roman" w:hAnsi="Times New Roman" w:cs="Times New Roman"/>
          <w:i/>
        </w:rPr>
      </w:pPr>
    </w:p>
    <w:p w:rsidR="00A53C39" w:rsidRPr="00EC447E" w:rsidRDefault="00A53C39" w:rsidP="00657003">
      <w:pPr>
        <w:jc w:val="both"/>
        <w:rPr>
          <w:rFonts w:ascii="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Pr="003C18DE">
        <w:rPr>
          <w:rFonts w:ascii="Times New Roman" w:eastAsia="Times New Roman" w:hAnsi="Times New Roman" w:cs="Times New Roman"/>
          <w:b/>
        </w:rPr>
        <w:t xml:space="preserve">Av. </w:t>
      </w:r>
      <w:r w:rsidR="00BE76FB" w:rsidRPr="003C18DE">
        <w:rPr>
          <w:rFonts w:ascii="Times New Roman" w:eastAsia="Times New Roman" w:hAnsi="Times New Roman" w:cs="Times New Roman"/>
          <w:b/>
        </w:rPr>
        <w:t>Hale SARIER</w:t>
      </w:r>
      <w:r w:rsidRPr="003C18DE">
        <w:rPr>
          <w:rFonts w:ascii="Times New Roman" w:eastAsia="Times New Roman" w:hAnsi="Times New Roman" w:cs="Times New Roman"/>
          <w:b/>
        </w:rPr>
        <w:t xml:space="preserve"> </w:t>
      </w:r>
      <w:r w:rsidR="000749A6" w:rsidRPr="003C18DE">
        <w:rPr>
          <w:rFonts w:ascii="Times New Roman" w:eastAsia="Times New Roman" w:hAnsi="Times New Roman" w:cs="Times New Roman"/>
          <w:b/>
        </w:rPr>
        <w:t>YAZGÖREN</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0F4A0A"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0F4A0A">
        <w:rPr>
          <w:rFonts w:ascii="Times New Roman" w:hAnsi="Times New Roman" w:cs="Times New Roman"/>
        </w:rPr>
        <w:t xml:space="preserve"> / ANKARA</w:t>
      </w:r>
    </w:p>
    <w:p w:rsidR="00103519" w:rsidRDefault="00103519" w:rsidP="00657003">
      <w:pPr>
        <w:jc w:val="both"/>
        <w:rPr>
          <w:rFonts w:ascii="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265189" w:rsidRDefault="00265189" w:rsidP="00657003">
      <w:pPr>
        <w:jc w:val="both"/>
        <w:rPr>
          <w:rFonts w:ascii="Times New Roman" w:hAnsi="Times New Roman" w:cs="Times New Roman"/>
        </w:rPr>
      </w:pPr>
    </w:p>
    <w:p w:rsidR="00265189" w:rsidRDefault="00265189" w:rsidP="00657003">
      <w:pPr>
        <w:jc w:val="both"/>
        <w:rPr>
          <w:rFonts w:ascii="Times New Roman" w:eastAsia="Times New Roman" w:hAnsi="Times New Roman" w:cs="Times New Roman"/>
        </w:rPr>
      </w:pPr>
      <w:r w:rsidRPr="00EC447E">
        <w:rPr>
          <w:rFonts w:ascii="Times New Roman" w:eastAsia="Times New Roman" w:hAnsi="Times New Roman" w:cs="Times New Roman"/>
          <w:b/>
          <w:u w:val="single"/>
        </w:rPr>
        <w:t>Ö.TARİHİ</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proofErr w:type="gramStart"/>
      <w:r w:rsidR="00BB0E84">
        <w:rPr>
          <w:rFonts w:ascii="Times New Roman" w:eastAsia="Times New Roman" w:hAnsi="Times New Roman" w:cs="Times New Roman"/>
        </w:rPr>
        <w:t>10/11/2017</w:t>
      </w:r>
      <w:proofErr w:type="gramEnd"/>
    </w:p>
    <w:p w:rsidR="000F4A0A" w:rsidRPr="00EC447E" w:rsidRDefault="000F4A0A" w:rsidP="00657003">
      <w:pPr>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p>
    <w:p w:rsidR="002805A9" w:rsidRDefault="00A53C39" w:rsidP="002805A9">
      <w:pPr>
        <w:jc w:val="both"/>
        <w:rPr>
          <w:rFonts w:ascii="Times New Roman" w:hAnsi="Times New Roman" w:cs="Times New Roman"/>
        </w:rPr>
      </w:pPr>
      <w:r w:rsidRPr="00BE76FB">
        <w:rPr>
          <w:rFonts w:ascii="Times New Roman" w:hAnsi="Times New Roman" w:cs="Times New Roman"/>
          <w:b/>
          <w:u w:val="single"/>
        </w:rPr>
        <w:t>T.KONUSU</w:t>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eastAsia="Times New Roman" w:hAnsi="Times New Roman" w:cs="Times New Roman"/>
          <w:b/>
          <w:u w:val="single"/>
        </w:rPr>
        <w:t>:</w:t>
      </w:r>
      <w:r w:rsidR="00BE76FB" w:rsidRPr="00BE76FB">
        <w:rPr>
          <w:rFonts w:ascii="Times New Roman" w:hAnsi="Times New Roman" w:cs="Times New Roman"/>
        </w:rPr>
        <w:t xml:space="preserve"> </w:t>
      </w:r>
      <w:proofErr w:type="gramStart"/>
      <w:r w:rsidR="00BB0E84">
        <w:rPr>
          <w:rFonts w:ascii="Times New Roman" w:hAnsi="Times New Roman" w:cs="Times New Roman"/>
        </w:rPr>
        <w:t>10/11/2017</w:t>
      </w:r>
      <w:proofErr w:type="gramEnd"/>
      <w:r w:rsidR="002805A9">
        <w:rPr>
          <w:rFonts w:ascii="Times New Roman" w:hAnsi="Times New Roman" w:cs="Times New Roman"/>
        </w:rPr>
        <w:t xml:space="preserve"> tarih ve </w:t>
      </w:r>
      <w:r w:rsidR="00BB0E84">
        <w:rPr>
          <w:rFonts w:ascii="Times New Roman" w:hAnsi="Times New Roman" w:cs="Times New Roman"/>
        </w:rPr>
        <w:t>30236</w:t>
      </w:r>
      <w:r w:rsidR="002805A9">
        <w:rPr>
          <w:rFonts w:ascii="Times New Roman" w:hAnsi="Times New Roman" w:cs="Times New Roman"/>
        </w:rPr>
        <w:t xml:space="preserve"> sayılı Resmi </w:t>
      </w:r>
      <w:proofErr w:type="spellStart"/>
      <w:r w:rsidR="002805A9">
        <w:rPr>
          <w:rFonts w:ascii="Times New Roman" w:hAnsi="Times New Roman" w:cs="Times New Roman"/>
        </w:rPr>
        <w:t>Gazete’de</w:t>
      </w:r>
      <w:proofErr w:type="spellEnd"/>
      <w:r w:rsidR="002805A9">
        <w:rPr>
          <w:rFonts w:ascii="Times New Roman" w:hAnsi="Times New Roman" w:cs="Times New Roman"/>
        </w:rPr>
        <w:t xml:space="preserve"> yayımlanan Milli Eğitim Bakanlığı </w:t>
      </w:r>
      <w:r w:rsidR="00BB0E84">
        <w:rPr>
          <w:rFonts w:ascii="Times New Roman" w:hAnsi="Times New Roman" w:cs="Times New Roman"/>
        </w:rPr>
        <w:t>Rehberlik Hizmetleri</w:t>
      </w:r>
      <w:r w:rsidR="002805A9">
        <w:rPr>
          <w:rFonts w:ascii="Times New Roman" w:hAnsi="Times New Roman" w:cs="Times New Roman"/>
        </w:rPr>
        <w:t xml:space="preserve"> Yönetmeliğin</w:t>
      </w:r>
      <w:r w:rsidR="00BB0E84">
        <w:rPr>
          <w:rFonts w:ascii="Times New Roman" w:hAnsi="Times New Roman" w:cs="Times New Roman"/>
        </w:rPr>
        <w:t>in</w:t>
      </w:r>
      <w:r w:rsidR="002805A9">
        <w:rPr>
          <w:rFonts w:ascii="Times New Roman" w:hAnsi="Times New Roman" w:cs="Times New Roman"/>
        </w:rPr>
        <w:t>;</w:t>
      </w:r>
    </w:p>
    <w:p w:rsidR="00BB0E84" w:rsidRDefault="00BB0E84" w:rsidP="002805A9">
      <w:pPr>
        <w:jc w:val="both"/>
        <w:rPr>
          <w:rFonts w:ascii="Times New Roman" w:hAnsi="Times New Roman" w:cs="Times New Roman"/>
        </w:rPr>
      </w:pPr>
    </w:p>
    <w:p w:rsidR="00BB0E84" w:rsidRPr="00BB0E84" w:rsidRDefault="00BB0E84" w:rsidP="00BB0E84">
      <w:pPr>
        <w:pStyle w:val="metin"/>
        <w:spacing w:before="0" w:beforeAutospacing="0" w:after="0" w:afterAutospacing="0" w:line="240" w:lineRule="atLeast"/>
        <w:ind w:left="720"/>
        <w:jc w:val="both"/>
        <w:rPr>
          <w:color w:val="000000"/>
        </w:rPr>
      </w:pPr>
    </w:p>
    <w:p w:rsidR="0086416B" w:rsidRPr="002975CB" w:rsidRDefault="0086416B" w:rsidP="0086416B">
      <w:pPr>
        <w:pStyle w:val="metin"/>
        <w:numPr>
          <w:ilvl w:val="0"/>
          <w:numId w:val="13"/>
        </w:numPr>
        <w:spacing w:before="0" w:beforeAutospacing="0" w:after="0" w:afterAutospacing="0" w:line="240" w:lineRule="atLeast"/>
        <w:jc w:val="both"/>
        <w:rPr>
          <w:color w:val="000000"/>
        </w:rPr>
      </w:pPr>
      <w:r>
        <w:rPr>
          <w:color w:val="000000"/>
        </w:rPr>
        <w:t>Başlığında</w:t>
      </w:r>
      <w:r w:rsidR="002820C4">
        <w:rPr>
          <w:color w:val="000000"/>
        </w:rPr>
        <w:t xml:space="preserve"> </w:t>
      </w:r>
      <w:r w:rsidR="00B77A72">
        <w:rPr>
          <w:color w:val="000000"/>
        </w:rPr>
        <w:t xml:space="preserve">ve </w:t>
      </w:r>
      <w:r>
        <w:rPr>
          <w:color w:val="000000"/>
        </w:rPr>
        <w:t>“</w:t>
      </w:r>
      <w:r w:rsidRPr="001D2109">
        <w:rPr>
          <w:color w:val="000000"/>
        </w:rPr>
        <w:t>Psikolojik Danışma</w:t>
      </w:r>
      <w:r>
        <w:rPr>
          <w:color w:val="000000"/>
        </w:rPr>
        <w:t xml:space="preserve">” ibaresinin bulunmamasına </w:t>
      </w:r>
      <w:r>
        <w:rPr>
          <w:color w:val="000000"/>
          <w:shd w:val="clear" w:color="auto" w:fill="FFFFFF"/>
        </w:rPr>
        <w:t xml:space="preserve">ilişkin eksik düzenlemenin, </w:t>
      </w:r>
    </w:p>
    <w:p w:rsidR="002975CB" w:rsidRDefault="002975CB" w:rsidP="002975CB">
      <w:pPr>
        <w:pStyle w:val="metin"/>
        <w:spacing w:before="0" w:beforeAutospacing="0" w:after="0" w:afterAutospacing="0" w:line="240" w:lineRule="atLeast"/>
        <w:jc w:val="both"/>
        <w:rPr>
          <w:color w:val="000000"/>
          <w:shd w:val="clear" w:color="auto" w:fill="FFFFFF"/>
        </w:rPr>
      </w:pPr>
    </w:p>
    <w:p w:rsidR="002975CB" w:rsidRDefault="00C31A25" w:rsidP="002975CB">
      <w:pPr>
        <w:pStyle w:val="metin"/>
        <w:numPr>
          <w:ilvl w:val="0"/>
          <w:numId w:val="13"/>
        </w:numPr>
        <w:spacing w:before="0" w:beforeAutospacing="0" w:after="0" w:afterAutospacing="0" w:line="240" w:lineRule="atLeast"/>
        <w:jc w:val="both"/>
        <w:rPr>
          <w:color w:val="000000"/>
        </w:rPr>
      </w:pPr>
      <w:r>
        <w:rPr>
          <w:color w:val="000000"/>
        </w:rPr>
        <w:t xml:space="preserve">“Tanımlar” başlıklı </w:t>
      </w:r>
      <w:r w:rsidR="002975CB">
        <w:rPr>
          <w:color w:val="000000"/>
        </w:rPr>
        <w:t xml:space="preserve">3.maddesinin 1.fıkrasının (m) </w:t>
      </w:r>
      <w:r w:rsidR="002975CB" w:rsidRPr="002975CB">
        <w:rPr>
          <w:color w:val="000000"/>
        </w:rPr>
        <w:t>bendinde “</w:t>
      </w:r>
      <w:r w:rsidR="002975CB" w:rsidRPr="002975CB">
        <w:rPr>
          <w:color w:val="000000"/>
          <w:shd w:val="clear" w:color="auto" w:fill="FFFFFF"/>
        </w:rPr>
        <w:t>üniversitelerin psikolojik danışma ve rehberlik ile eğitimde psikolojik hizmetler alanında lisans eğitimi almış</w:t>
      </w:r>
      <w:r w:rsidR="002975CB" w:rsidRPr="002975CB">
        <w:rPr>
          <w:color w:val="000000"/>
        </w:rPr>
        <w:t>”</w:t>
      </w:r>
      <w:r w:rsidR="002975CB">
        <w:rPr>
          <w:color w:val="000000"/>
        </w:rPr>
        <w:t xml:space="preserve"> ifadesinin bulunmamasına ilişkin eksik düzenlemenin,</w:t>
      </w:r>
    </w:p>
    <w:p w:rsidR="00F10EE1" w:rsidRPr="00F10EE1" w:rsidRDefault="00F10EE1" w:rsidP="00F10EE1">
      <w:pPr>
        <w:pStyle w:val="metin"/>
        <w:spacing w:before="0" w:beforeAutospacing="0" w:after="0" w:afterAutospacing="0" w:line="240" w:lineRule="atLeast"/>
        <w:ind w:left="720"/>
        <w:jc w:val="both"/>
        <w:rPr>
          <w:color w:val="000000"/>
        </w:rPr>
      </w:pPr>
    </w:p>
    <w:p w:rsidR="00F10EE1" w:rsidRPr="00BB0E84" w:rsidRDefault="00F10EE1" w:rsidP="00F10EE1">
      <w:pPr>
        <w:pStyle w:val="metin"/>
        <w:numPr>
          <w:ilvl w:val="0"/>
          <w:numId w:val="13"/>
        </w:numPr>
        <w:spacing w:before="0" w:beforeAutospacing="0" w:after="0" w:afterAutospacing="0" w:line="240" w:lineRule="atLeast"/>
        <w:jc w:val="both"/>
        <w:rPr>
          <w:color w:val="000000"/>
        </w:rPr>
      </w:pPr>
      <w:r w:rsidRPr="00BB0E84">
        <w:rPr>
          <w:color w:val="000000"/>
        </w:rPr>
        <w:t xml:space="preserve">38.maddesiyle yürürlükten kaldırılan </w:t>
      </w:r>
      <w:proofErr w:type="gramStart"/>
      <w:r w:rsidRPr="00BB0E84">
        <w:rPr>
          <w:rStyle w:val="grame"/>
          <w:color w:val="000000"/>
        </w:rPr>
        <w:t>17/4/2001</w:t>
      </w:r>
      <w:proofErr w:type="gramEnd"/>
      <w:r w:rsidRPr="00BB0E84">
        <w:rPr>
          <w:color w:val="000000"/>
        </w:rPr>
        <w:t xml:space="preserve"> tarihli ve 24376 sayılı Resmî </w:t>
      </w:r>
      <w:proofErr w:type="spellStart"/>
      <w:r w:rsidRPr="00BB0E84">
        <w:rPr>
          <w:color w:val="000000"/>
        </w:rPr>
        <w:t>Gazete’de</w:t>
      </w:r>
      <w:proofErr w:type="spellEnd"/>
      <w:r w:rsidRPr="00BB0E84">
        <w:rPr>
          <w:color w:val="000000"/>
        </w:rPr>
        <w:t xml:space="preserve"> yayımlanan Millî Eğitim Bakanlığı Rehberlik ve Psikolojik Danışma Hizmetleri Yönetmeliği’nin </w:t>
      </w:r>
      <w:r w:rsidRPr="001D2109">
        <w:rPr>
          <w:color w:val="000000"/>
          <w:shd w:val="clear" w:color="auto" w:fill="FFFFFF"/>
        </w:rPr>
        <w:t xml:space="preserve">55.maddesinde yer alan </w:t>
      </w:r>
      <w:r>
        <w:rPr>
          <w:color w:val="000000"/>
          <w:shd w:val="clear" w:color="auto" w:fill="FFFFFF"/>
        </w:rPr>
        <w:t xml:space="preserve">“Verilemeyecek görevler” başlıklı maddesinin bulunmamasına ilişkin eksik düzenlemenin, </w:t>
      </w:r>
    </w:p>
    <w:p w:rsidR="0086416B" w:rsidRDefault="0086416B" w:rsidP="0086416B">
      <w:pPr>
        <w:pStyle w:val="ListeParagraf"/>
        <w:rPr>
          <w:color w:val="000000"/>
        </w:rPr>
      </w:pPr>
    </w:p>
    <w:p w:rsidR="00F10EE1" w:rsidRDefault="00F10EE1" w:rsidP="00F10EE1">
      <w:pPr>
        <w:pStyle w:val="metin"/>
        <w:numPr>
          <w:ilvl w:val="0"/>
          <w:numId w:val="13"/>
        </w:numPr>
        <w:spacing w:before="0" w:beforeAutospacing="0" w:after="0" w:afterAutospacing="0" w:line="240" w:lineRule="atLeast"/>
        <w:jc w:val="both"/>
        <w:rPr>
          <w:color w:val="000000"/>
        </w:rPr>
      </w:pPr>
      <w:r>
        <w:rPr>
          <w:color w:val="000000"/>
        </w:rPr>
        <w:t>34.madde</w:t>
      </w:r>
      <w:r w:rsidR="00512B24">
        <w:rPr>
          <w:color w:val="000000"/>
        </w:rPr>
        <w:t>si</w:t>
      </w:r>
      <w:r>
        <w:rPr>
          <w:color w:val="000000"/>
        </w:rPr>
        <w:t>nin 1.fıkrasının (ç) bendinde “mesai saatleri içerisinde” ifadesinin bulunmamasına ilişkin eksik düzenlemenin,</w:t>
      </w:r>
    </w:p>
    <w:p w:rsidR="00B430A4" w:rsidRDefault="00B430A4" w:rsidP="00B430A4">
      <w:pPr>
        <w:pStyle w:val="metin"/>
        <w:spacing w:before="0" w:beforeAutospacing="0" w:after="0" w:afterAutospacing="0" w:line="240" w:lineRule="atLeast"/>
        <w:ind w:left="720"/>
        <w:jc w:val="both"/>
        <w:rPr>
          <w:color w:val="000000"/>
        </w:rPr>
      </w:pPr>
    </w:p>
    <w:p w:rsidR="00B430A4" w:rsidRDefault="00B430A4" w:rsidP="00F10EE1">
      <w:pPr>
        <w:pStyle w:val="metin"/>
        <w:numPr>
          <w:ilvl w:val="0"/>
          <w:numId w:val="13"/>
        </w:numPr>
        <w:spacing w:before="0" w:beforeAutospacing="0" w:after="0" w:afterAutospacing="0" w:line="240" w:lineRule="atLeast"/>
        <w:jc w:val="both"/>
        <w:rPr>
          <w:color w:val="000000"/>
        </w:rPr>
      </w:pPr>
      <w:r>
        <w:rPr>
          <w:color w:val="000000"/>
        </w:rPr>
        <w:t>34.madde</w:t>
      </w:r>
      <w:r w:rsidR="00512B24">
        <w:rPr>
          <w:color w:val="000000"/>
        </w:rPr>
        <w:t>si</w:t>
      </w:r>
      <w:r>
        <w:rPr>
          <w:color w:val="000000"/>
        </w:rPr>
        <w:t>nin 1.fıkrasının (i) bendinin</w:t>
      </w:r>
    </w:p>
    <w:p w:rsidR="002975CB" w:rsidRDefault="002975CB" w:rsidP="002975CB">
      <w:pPr>
        <w:pStyle w:val="ListeParagraf"/>
        <w:rPr>
          <w:color w:val="000000"/>
        </w:rPr>
      </w:pPr>
    </w:p>
    <w:p w:rsidR="0086416B" w:rsidRDefault="0086416B" w:rsidP="0086416B">
      <w:pPr>
        <w:pStyle w:val="metin"/>
        <w:numPr>
          <w:ilvl w:val="0"/>
          <w:numId w:val="13"/>
        </w:numPr>
        <w:spacing w:before="0" w:beforeAutospacing="0" w:after="0" w:afterAutospacing="0" w:line="240" w:lineRule="atLeast"/>
        <w:jc w:val="both"/>
        <w:rPr>
          <w:color w:val="000000"/>
        </w:rPr>
      </w:pPr>
      <w:r>
        <w:rPr>
          <w:color w:val="000000"/>
        </w:rPr>
        <w:t>34.madde</w:t>
      </w:r>
      <w:r w:rsidR="00512B24">
        <w:rPr>
          <w:color w:val="000000"/>
        </w:rPr>
        <w:t>si</w:t>
      </w:r>
      <w:r>
        <w:rPr>
          <w:color w:val="000000"/>
        </w:rPr>
        <w:t>nin 1.fıkrasının (n) bendinde “mesai saatleri içerisinde” ifadesinin bulunmamasına ilişkin eksik düzenlemenin,</w:t>
      </w:r>
    </w:p>
    <w:p w:rsidR="0086416B" w:rsidRDefault="0086416B" w:rsidP="0086416B">
      <w:pPr>
        <w:pStyle w:val="ListeParagraf"/>
        <w:rPr>
          <w:color w:val="000000"/>
        </w:rPr>
      </w:pPr>
    </w:p>
    <w:p w:rsidR="0086416B" w:rsidRDefault="00F10EE1" w:rsidP="0086416B">
      <w:pPr>
        <w:pStyle w:val="metin"/>
        <w:numPr>
          <w:ilvl w:val="0"/>
          <w:numId w:val="13"/>
        </w:numPr>
        <w:spacing w:before="0" w:beforeAutospacing="0" w:after="0" w:afterAutospacing="0" w:line="240" w:lineRule="atLeast"/>
        <w:jc w:val="both"/>
        <w:rPr>
          <w:color w:val="000000"/>
        </w:rPr>
      </w:pPr>
      <w:r>
        <w:rPr>
          <w:color w:val="000000"/>
        </w:rPr>
        <w:t>34.madde</w:t>
      </w:r>
      <w:r w:rsidR="00512B24">
        <w:rPr>
          <w:color w:val="000000"/>
        </w:rPr>
        <w:t>si</w:t>
      </w:r>
      <w:r>
        <w:rPr>
          <w:color w:val="000000"/>
        </w:rPr>
        <w:t xml:space="preserve">nin 1.fıkrasının (p) bendinin, </w:t>
      </w:r>
    </w:p>
    <w:p w:rsidR="00F10EE1" w:rsidRDefault="00F10EE1" w:rsidP="00F10EE1">
      <w:pPr>
        <w:pStyle w:val="ListeParagraf"/>
        <w:rPr>
          <w:color w:val="000000"/>
        </w:rPr>
      </w:pPr>
    </w:p>
    <w:p w:rsidR="00F10EE1" w:rsidRPr="00BB0E84" w:rsidRDefault="00F10EE1" w:rsidP="00F10EE1">
      <w:pPr>
        <w:pStyle w:val="metin"/>
        <w:spacing w:before="0" w:beforeAutospacing="0" w:after="0" w:afterAutospacing="0" w:line="240" w:lineRule="atLeast"/>
        <w:ind w:left="720"/>
        <w:jc w:val="both"/>
        <w:rPr>
          <w:color w:val="000000"/>
        </w:rPr>
      </w:pPr>
    </w:p>
    <w:p w:rsidR="00F10EE1" w:rsidRDefault="00F10EE1" w:rsidP="00F10EE1">
      <w:pPr>
        <w:pStyle w:val="metin"/>
        <w:numPr>
          <w:ilvl w:val="0"/>
          <w:numId w:val="13"/>
        </w:numPr>
        <w:spacing w:before="0" w:beforeAutospacing="0" w:after="0" w:afterAutospacing="0" w:line="240" w:lineRule="atLeast"/>
        <w:jc w:val="both"/>
        <w:rPr>
          <w:color w:val="000000"/>
        </w:rPr>
      </w:pPr>
      <w:r>
        <w:rPr>
          <w:color w:val="000000"/>
        </w:rPr>
        <w:t>34.madde</w:t>
      </w:r>
      <w:r w:rsidR="00512B24">
        <w:rPr>
          <w:color w:val="000000"/>
        </w:rPr>
        <w:t>si</w:t>
      </w:r>
      <w:r>
        <w:rPr>
          <w:color w:val="000000"/>
        </w:rPr>
        <w:t>nin 1.fıkrasının (z) bendinin (</w:t>
      </w:r>
      <w:proofErr w:type="spellStart"/>
      <w:r>
        <w:rPr>
          <w:color w:val="000000"/>
        </w:rPr>
        <w:t>ff</w:t>
      </w:r>
      <w:proofErr w:type="spellEnd"/>
      <w:r>
        <w:rPr>
          <w:color w:val="000000"/>
        </w:rPr>
        <w:t>) alt bendinde yer alan; “</w:t>
      </w:r>
      <w:proofErr w:type="spellStart"/>
      <w:r>
        <w:rPr>
          <w:color w:val="000000"/>
        </w:rPr>
        <w:t>belleticilik</w:t>
      </w:r>
      <w:proofErr w:type="spellEnd"/>
      <w:r>
        <w:rPr>
          <w:color w:val="000000"/>
        </w:rPr>
        <w:t xml:space="preserve"> ve nöbet görevi yapar.” ibaresinin, </w:t>
      </w:r>
    </w:p>
    <w:p w:rsidR="00F10EE1" w:rsidRDefault="00F10EE1" w:rsidP="00F10EE1">
      <w:pPr>
        <w:pStyle w:val="ListeParagraf"/>
        <w:rPr>
          <w:color w:val="000000"/>
        </w:rPr>
      </w:pPr>
    </w:p>
    <w:p w:rsidR="00BB0E84" w:rsidRDefault="00BB0E84" w:rsidP="00F10EE1">
      <w:pPr>
        <w:pStyle w:val="metin"/>
        <w:spacing w:before="0" w:beforeAutospacing="0" w:after="0" w:afterAutospacing="0" w:line="240" w:lineRule="atLeast"/>
        <w:jc w:val="both"/>
        <w:rPr>
          <w:color w:val="000000"/>
        </w:rPr>
      </w:pPr>
    </w:p>
    <w:p w:rsidR="002805A9" w:rsidRPr="00F10EE1" w:rsidRDefault="008B21C6" w:rsidP="00F10EE1">
      <w:pPr>
        <w:spacing w:line="240" w:lineRule="atLeast"/>
        <w:ind w:firstLine="360"/>
        <w:jc w:val="both"/>
        <w:rPr>
          <w:rFonts w:ascii="Times New Roman" w:hAnsi="Times New Roman"/>
          <w:color w:val="000000"/>
        </w:rPr>
      </w:pPr>
      <w:r w:rsidRPr="00F10EE1">
        <w:rPr>
          <w:rFonts w:ascii="Times New Roman" w:hAnsi="Times New Roman" w:cs="Times New Roman"/>
        </w:rPr>
        <w:lastRenderedPageBreak/>
        <w:t xml:space="preserve">ÖNCELİKLE </w:t>
      </w:r>
      <w:r w:rsidRPr="00F10EE1">
        <w:rPr>
          <w:rFonts w:ascii="Times New Roman" w:hAnsi="Times New Roman"/>
        </w:rPr>
        <w:t>YÜRÜTMESİNİN DURDURULMASI VE DEVAMINDA İPTALİ</w:t>
      </w:r>
      <w:r w:rsidR="002805A9" w:rsidRPr="00F10EE1">
        <w:rPr>
          <w:rFonts w:ascii="Times New Roman" w:hAnsi="Times New Roman"/>
        </w:rPr>
        <w:t xml:space="preserve"> talebinden ibarettir. </w:t>
      </w:r>
    </w:p>
    <w:p w:rsidR="002805A9" w:rsidRDefault="002805A9" w:rsidP="004E3FC4">
      <w:pPr>
        <w:jc w:val="both"/>
        <w:rPr>
          <w:rFonts w:ascii="Times New Roman" w:hAnsi="Times New Roman"/>
        </w:rPr>
      </w:pPr>
    </w:p>
    <w:p w:rsidR="002805A9" w:rsidRDefault="002805A9" w:rsidP="004E3FC4">
      <w:pPr>
        <w:jc w:val="both"/>
        <w:rPr>
          <w:rFonts w:ascii="Times New Roman" w:hAnsi="Times New Roman"/>
        </w:rPr>
      </w:pPr>
    </w:p>
    <w:p w:rsidR="00E02C7C" w:rsidRPr="00542858" w:rsidRDefault="00E02C7C" w:rsidP="00E02C7C">
      <w:pPr>
        <w:pStyle w:val="ListeParagraf"/>
        <w:jc w:val="both"/>
        <w:rPr>
          <w:rFonts w:ascii="Times New Roman" w:hAnsi="Times New Roman" w:cs="Times New Roman"/>
        </w:rPr>
      </w:pPr>
    </w:p>
    <w:p w:rsidR="001E2833" w:rsidRDefault="00DA3D0A" w:rsidP="000939A7">
      <w:pPr>
        <w:spacing w:before="100" w:beforeAutospacing="1" w:after="100" w:afterAutospacing="1"/>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542858">
        <w:rPr>
          <w:rFonts w:ascii="Times New Roman" w:hAnsi="Times New Roman" w:cs="Times New Roman"/>
        </w:rPr>
        <w:t xml:space="preserve"> </w:t>
      </w:r>
    </w:p>
    <w:p w:rsidR="00F10EE1" w:rsidRPr="00E345E5" w:rsidRDefault="00E345E5" w:rsidP="00E345E5">
      <w:pPr>
        <w:ind w:firstLine="708"/>
        <w:jc w:val="both"/>
        <w:rPr>
          <w:rFonts w:ascii="Times New Roman" w:hAnsi="Times New Roman" w:cs="Times New Roman"/>
        </w:rPr>
      </w:pPr>
      <w:r w:rsidRPr="00E345E5">
        <w:rPr>
          <w:rFonts w:ascii="Times New Roman" w:hAnsi="Times New Roman" w:cs="Times New Roman"/>
          <w:b/>
        </w:rPr>
        <w:t>1.</w:t>
      </w:r>
      <w:r>
        <w:rPr>
          <w:rFonts w:ascii="Times New Roman" w:hAnsi="Times New Roman" w:cs="Times New Roman"/>
          <w:b/>
        </w:rPr>
        <w:t xml:space="preserve"> </w:t>
      </w:r>
      <w:r w:rsidR="00F10EE1" w:rsidRPr="00E345E5">
        <w:rPr>
          <w:rFonts w:ascii="Times New Roman" w:hAnsi="Times New Roman" w:cs="Times New Roman"/>
        </w:rPr>
        <w:t xml:space="preserve">10 Kasım 2017 tarihli ve 30236 sayılı Resmi Gazete ile Milli Eğitim Bakanlığı Rehberlik Hizmetleri Yönetmeliği yürürlüğe girmiş, bu yönetmeliğin 38.maddesiyle </w:t>
      </w:r>
      <w:proofErr w:type="gramStart"/>
      <w:r w:rsidR="00F10EE1" w:rsidRPr="00E345E5">
        <w:rPr>
          <w:rFonts w:ascii="Times New Roman" w:hAnsi="Times New Roman" w:cs="Times New Roman"/>
        </w:rPr>
        <w:t>17/4/2001</w:t>
      </w:r>
      <w:proofErr w:type="gramEnd"/>
      <w:r w:rsidR="00F10EE1" w:rsidRPr="00E345E5">
        <w:rPr>
          <w:rFonts w:ascii="Times New Roman" w:hAnsi="Times New Roman" w:cs="Times New Roman"/>
        </w:rPr>
        <w:t xml:space="preserve"> tarihli ve 24376 sayılı Resmî </w:t>
      </w:r>
      <w:proofErr w:type="spellStart"/>
      <w:r w:rsidR="00F10EE1" w:rsidRPr="00E345E5">
        <w:rPr>
          <w:rFonts w:ascii="Times New Roman" w:hAnsi="Times New Roman" w:cs="Times New Roman"/>
        </w:rPr>
        <w:t>Gazete’de</w:t>
      </w:r>
      <w:proofErr w:type="spellEnd"/>
      <w:r w:rsidR="00F10EE1" w:rsidRPr="00E345E5">
        <w:rPr>
          <w:rFonts w:ascii="Times New Roman" w:hAnsi="Times New Roman" w:cs="Times New Roman"/>
        </w:rPr>
        <w:t xml:space="preserve"> yayımlanan Millî Eğitim Bakanlığı Rehberlik ve Psikolojik Danışma Hizmetleri Yönetmeliği yürürlükten kaldırılmıştır.</w:t>
      </w:r>
    </w:p>
    <w:p w:rsidR="00D6754A" w:rsidRPr="00A16242" w:rsidRDefault="00D6754A" w:rsidP="00D6754A">
      <w:pPr>
        <w:jc w:val="both"/>
        <w:rPr>
          <w:rFonts w:ascii="Times New Roman" w:hAnsi="Times New Roman" w:cs="Times New Roman"/>
        </w:rPr>
      </w:pPr>
    </w:p>
    <w:p w:rsidR="00F10EE1" w:rsidRDefault="00F10EE1" w:rsidP="00D6754A">
      <w:pPr>
        <w:ind w:firstLine="708"/>
        <w:jc w:val="both"/>
        <w:rPr>
          <w:rFonts w:ascii="Times New Roman" w:hAnsi="Times New Roman" w:cs="Times New Roman"/>
        </w:rPr>
      </w:pPr>
      <w:r w:rsidRPr="00A16242">
        <w:rPr>
          <w:rFonts w:ascii="Times New Roman" w:hAnsi="Times New Roman" w:cs="Times New Roman"/>
        </w:rPr>
        <w:t xml:space="preserve">Yönetmelikte yapılan değişiklikle, “rehber ve psikolojik danışman” öğretmen yerine yeni bir ders tanımı ile “rehberlik öğretmen” gelmiştir. Bu yönüyle de Millî Eğitim Bakanlığı Rehberlik ve Psikolojik Danışma Hizmetleri Yönetmeliği isim değiştirerek, yönetmelikten Psikolojik Danışma Hizmetleri çıkarılmış,  Milli Eğitim Bakanlığı Rehberlik Hizmetleri Yönetmeliği olarak yürürlüğe girmiştir. Yönetmeliğin kapsamından, “psikolojik danışma servisleri” kaldırılmış,  öğrencilere ve ailelerine yönelik psikolojik danışma hizmeti de kapsamdan çıkarılmıştır. </w:t>
      </w:r>
      <w:r w:rsidR="00FF5EA7" w:rsidRPr="00A16242">
        <w:rPr>
          <w:rFonts w:ascii="Times New Roman" w:hAnsi="Times New Roman" w:cs="Times New Roman"/>
        </w:rPr>
        <w:t>Yeni yönetmelikte rehberlik hizmetleri, psikolojik danışma uygulamasını da kapsayan</w:t>
      </w:r>
      <w:r w:rsidR="00D64205">
        <w:rPr>
          <w:rFonts w:ascii="Times New Roman" w:hAnsi="Times New Roman" w:cs="Times New Roman"/>
        </w:rPr>
        <w:t xml:space="preserve"> bir alan olarak tanımlansa da Yönetmeliğin “Tanımlar” başlıklı (j) bendinde</w:t>
      </w:r>
      <w:r w:rsidR="00DA546D">
        <w:rPr>
          <w:rFonts w:ascii="Times New Roman" w:hAnsi="Times New Roman" w:cs="Times New Roman"/>
        </w:rPr>
        <w:t>”</w:t>
      </w:r>
      <w:r w:rsidR="00D64205">
        <w:rPr>
          <w:rFonts w:ascii="Times New Roman" w:hAnsi="Times New Roman" w:cs="Times New Roman"/>
        </w:rPr>
        <w:t xml:space="preserve"> </w:t>
      </w:r>
      <w:r w:rsidR="00DA546D">
        <w:rPr>
          <w:rFonts w:ascii="Times New Roman" w:hAnsi="Times New Roman" w:cs="Times New Roman"/>
        </w:rPr>
        <w:t xml:space="preserve">psikolojik danışma” ifadesi tanımlanmış ancak Yönetmelik bu yönüyle muğlak kalmıştır. </w:t>
      </w:r>
    </w:p>
    <w:p w:rsidR="00AC7C16" w:rsidRPr="00DA546D" w:rsidRDefault="00AC7C16" w:rsidP="00D6754A">
      <w:pPr>
        <w:jc w:val="both"/>
        <w:rPr>
          <w:rFonts w:ascii="Times New Roman" w:hAnsi="Times New Roman" w:cs="Times New Roman"/>
        </w:rPr>
      </w:pPr>
    </w:p>
    <w:p w:rsidR="0034523D" w:rsidRDefault="00DA546D" w:rsidP="0034523D">
      <w:pPr>
        <w:pStyle w:val="ortabalkbold"/>
        <w:spacing w:before="0" w:beforeAutospacing="0" w:after="0" w:afterAutospacing="0" w:line="240" w:lineRule="atLeast"/>
        <w:ind w:firstLine="708"/>
        <w:jc w:val="both"/>
        <w:rPr>
          <w:bCs/>
          <w:color w:val="000000"/>
        </w:rPr>
      </w:pPr>
      <w:r>
        <w:t>Y</w:t>
      </w:r>
      <w:r w:rsidR="00AC7C16" w:rsidRPr="00DA546D">
        <w:t xml:space="preserve">eni yönetmelik ile birlikte okullardaki ruh sağlığı hizmetlerinin öneminin azaltıldığı görülmektedir. </w:t>
      </w:r>
      <w:r>
        <w:t>P</w:t>
      </w:r>
      <w:r w:rsidR="00AC7C16" w:rsidRPr="00DA546D">
        <w:t xml:space="preserve">sikolojik danışma kavramı yeni yönetmelikte </w:t>
      </w:r>
      <w:r>
        <w:t>birkaç yerde bahsedilmiş,</w:t>
      </w:r>
      <w:r w:rsidR="00D6754A">
        <w:t xml:space="preserve"> Yönetmeliğin başlığına konu edilmemiş,</w:t>
      </w:r>
      <w:r>
        <w:t xml:space="preserve"> </w:t>
      </w:r>
      <w:r w:rsidR="00AC7C16" w:rsidRPr="00DA546D">
        <w:t xml:space="preserve">Psikolojik danışman kavramı ise yönetmeliğin hiçbir kısmında yer almamaktadır. </w:t>
      </w:r>
      <w:r w:rsidR="0034523D">
        <w:t xml:space="preserve">Oysa 1 Kasım 2017 tarihli ve 30227(Mükerrer) sayılı Resmi </w:t>
      </w:r>
      <w:proofErr w:type="spellStart"/>
      <w:r w:rsidR="0034523D">
        <w:t>Gazete’de</w:t>
      </w:r>
      <w:proofErr w:type="spellEnd"/>
      <w:r w:rsidR="0034523D">
        <w:t xml:space="preserve"> </w:t>
      </w:r>
      <w:r w:rsidR="0034523D" w:rsidRPr="0034523D">
        <w:t xml:space="preserve">yayımlanan </w:t>
      </w:r>
      <w:r w:rsidR="0034523D" w:rsidRPr="0034523D">
        <w:rPr>
          <w:bCs/>
          <w:color w:val="000000"/>
        </w:rPr>
        <w:t>Ulusal Meslek Standartlarına Dair Tebliğ</w:t>
      </w:r>
      <w:r w:rsidR="0034523D">
        <w:rPr>
          <w:bCs/>
          <w:color w:val="000000"/>
        </w:rPr>
        <w:t>’de Mesleki Yeterlilik Kurumu; “Psikolojik Danışman” ve “Okul Psikolojik Danışman” diye iki meslek alanı tanımlamıştır. Ayrıntılı şekilde yapılan bu çalışmanın ardından Milli Eğitim Bakanlığı’nın mevcut yönetmeliğin de gerisine giderek bu tanımları ortadan kaldırması düşündürücü ve bilimsellikten uzaktır. Ekte sunduğumuz tebliğlerde</w:t>
      </w:r>
      <w:r w:rsidR="00644765">
        <w:rPr>
          <w:bCs/>
          <w:color w:val="000000"/>
        </w:rPr>
        <w:t xml:space="preserve"> tanımlar şu </w:t>
      </w:r>
      <w:proofErr w:type="gramStart"/>
      <w:r w:rsidR="00644765">
        <w:rPr>
          <w:bCs/>
          <w:color w:val="000000"/>
        </w:rPr>
        <w:t xml:space="preserve">şekilde </w:t>
      </w:r>
      <w:r w:rsidR="0034523D">
        <w:rPr>
          <w:bCs/>
          <w:color w:val="000000"/>
        </w:rPr>
        <w:t xml:space="preserve"> </w:t>
      </w:r>
      <w:r w:rsidR="00644765">
        <w:rPr>
          <w:bCs/>
          <w:color w:val="000000"/>
        </w:rPr>
        <w:t>yapılmıştır</w:t>
      </w:r>
      <w:proofErr w:type="gramEnd"/>
      <w:r w:rsidR="0034523D">
        <w:rPr>
          <w:bCs/>
          <w:color w:val="000000"/>
        </w:rPr>
        <w:t xml:space="preserve">; </w:t>
      </w:r>
    </w:p>
    <w:p w:rsidR="00644765" w:rsidRDefault="00644765" w:rsidP="0034523D">
      <w:pPr>
        <w:pStyle w:val="ortabalkbold"/>
        <w:spacing w:before="0" w:beforeAutospacing="0" w:after="0" w:afterAutospacing="0" w:line="240" w:lineRule="atLeast"/>
        <w:ind w:firstLine="708"/>
        <w:jc w:val="both"/>
        <w:rPr>
          <w:bCs/>
          <w:color w:val="000000"/>
        </w:rPr>
      </w:pPr>
    </w:p>
    <w:p w:rsidR="0034523D" w:rsidRDefault="0034523D" w:rsidP="0034523D">
      <w:pPr>
        <w:pStyle w:val="ListeParagraf"/>
        <w:ind w:left="0"/>
        <w:jc w:val="both"/>
        <w:outlineLvl w:val="1"/>
        <w:rPr>
          <w:rFonts w:ascii="Times New Roman" w:hAnsi="Times New Roman"/>
          <w:i/>
        </w:rPr>
      </w:pPr>
      <w:r w:rsidRPr="0034523D">
        <w:rPr>
          <w:rFonts w:ascii="Times New Roman" w:hAnsi="Times New Roman"/>
          <w:i/>
        </w:rPr>
        <w:t>[Psikolojik Danışman (Seviye 6) iş sağlığı güvenliği, çevre koruma ve kalite önlemleri uygulayarak, çocukluktan yaşlılığa değin farklı yaşam dönemlerindeki bireylerin kişisel, sosyal, eğitsel ve mesleki gelişim ve uyum konularında yardımcı olmak amacıyla, danışanlara yönelik bireyle veya grupla psikolojik danışma ve rehberlik hizmetleri sunan nitelikli kişidir.]</w:t>
      </w:r>
    </w:p>
    <w:p w:rsidR="00644765" w:rsidRDefault="00644765" w:rsidP="0034523D">
      <w:pPr>
        <w:pStyle w:val="ListeParagraf"/>
        <w:ind w:left="0"/>
        <w:jc w:val="both"/>
        <w:outlineLvl w:val="1"/>
        <w:rPr>
          <w:rFonts w:ascii="Times New Roman" w:hAnsi="Times New Roman"/>
          <w:i/>
        </w:rPr>
      </w:pPr>
    </w:p>
    <w:p w:rsidR="00644765" w:rsidRDefault="00644765" w:rsidP="00644765">
      <w:pPr>
        <w:pStyle w:val="ListeParagraf"/>
        <w:ind w:left="0"/>
        <w:jc w:val="both"/>
        <w:rPr>
          <w:rFonts w:ascii="Times New Roman" w:hAnsi="Times New Roman"/>
          <w:i/>
        </w:rPr>
      </w:pPr>
      <w:bookmarkStart w:id="0" w:name="OLE_LINK6"/>
      <w:bookmarkStart w:id="1" w:name="OLE_LINK7"/>
      <w:r w:rsidRPr="00644765">
        <w:rPr>
          <w:rFonts w:ascii="Times New Roman" w:hAnsi="Times New Roman"/>
          <w:i/>
        </w:rPr>
        <w:t xml:space="preserve">[Okul Psikolojik Danışmanı (Seviye 7), iş sağlığı ve güvenliği, çevre koruma ve kalite önlemleri çerçevesinde, öğretmen, aile ve diğer paydaşlarla işbirliği halinde okul öncesi dönemden ortaöğretim sonuna kadar öğrencilerin akademik, kariyer ve kişisel-sosyal gelişimlerine yardımcı olmak amacıyla; bireyi tanıma tekniklerinden yararlanarak okul psikolojik danışma ve rehberlik programı geliştiren, bu programı uygulayan ve değerlendiren; öğrencilerle bireysel ve grupla psikolojik danışma gibi doğrudan etkileşime ve okuldaki ilgililerle </w:t>
      </w:r>
      <w:proofErr w:type="gramStart"/>
      <w:r w:rsidRPr="00644765">
        <w:rPr>
          <w:rFonts w:ascii="Times New Roman" w:hAnsi="Times New Roman"/>
          <w:i/>
        </w:rPr>
        <w:t>konsültasyon</w:t>
      </w:r>
      <w:proofErr w:type="gramEnd"/>
      <w:r w:rsidRPr="00644765">
        <w:rPr>
          <w:rFonts w:ascii="Times New Roman" w:hAnsi="Times New Roman"/>
          <w:i/>
        </w:rPr>
        <w:t xml:space="preserve"> gibi dolaylı etkileşime dayalı çalışmalar yapan nitelikli kişidir] </w:t>
      </w:r>
    </w:p>
    <w:p w:rsidR="008034B9" w:rsidRDefault="008034B9" w:rsidP="00644765">
      <w:pPr>
        <w:pStyle w:val="ListeParagraf"/>
        <w:ind w:left="0"/>
        <w:jc w:val="both"/>
        <w:rPr>
          <w:rFonts w:ascii="Times New Roman" w:hAnsi="Times New Roman"/>
          <w:i/>
        </w:rPr>
      </w:pPr>
    </w:p>
    <w:p w:rsidR="008034B9" w:rsidRDefault="008034B9" w:rsidP="008034B9">
      <w:pPr>
        <w:ind w:firstLine="708"/>
        <w:jc w:val="both"/>
        <w:rPr>
          <w:rFonts w:ascii="Times New Roman" w:hAnsi="Times New Roman" w:cs="Times New Roman"/>
        </w:rPr>
      </w:pPr>
      <w:r>
        <w:rPr>
          <w:rFonts w:ascii="Times New Roman" w:hAnsi="Times New Roman" w:cs="Times New Roman"/>
        </w:rPr>
        <w:t xml:space="preserve">“Rehberlik öğretmeni” tanımlaması akademik ve bilimsel açıdan (özellikle de eğitim bilimleri) yanlış ve temelsiz </w:t>
      </w:r>
      <w:proofErr w:type="gramStart"/>
      <w:r>
        <w:rPr>
          <w:rFonts w:ascii="Times New Roman" w:hAnsi="Times New Roman" w:cs="Times New Roman"/>
        </w:rPr>
        <w:t>bir  kavramdır</w:t>
      </w:r>
      <w:proofErr w:type="gramEnd"/>
      <w:r>
        <w:rPr>
          <w:rFonts w:ascii="Times New Roman" w:hAnsi="Times New Roman" w:cs="Times New Roman"/>
        </w:rPr>
        <w:t xml:space="preserve">. Çünkü “Rehberlik” alanı tarih, coğrafya, biyoloji, </w:t>
      </w:r>
      <w:r>
        <w:rPr>
          <w:rFonts w:ascii="Times New Roman" w:hAnsi="Times New Roman" w:cs="Times New Roman"/>
        </w:rPr>
        <w:lastRenderedPageBreak/>
        <w:t xml:space="preserve">matematik gibi öğrenme alanları ve kazanımları olan akademik bir öğretim alanı değildir. Bu nedenle öğretim çalışması ve onu icra eden “öğretmen” unvanı ile ilişkilendirilemez. </w:t>
      </w:r>
    </w:p>
    <w:p w:rsidR="00644765" w:rsidRDefault="00644765" w:rsidP="00644765">
      <w:pPr>
        <w:pStyle w:val="ListeParagraf"/>
        <w:ind w:left="0"/>
        <w:jc w:val="both"/>
        <w:rPr>
          <w:rFonts w:ascii="Times New Roman" w:hAnsi="Times New Roman"/>
          <w:i/>
        </w:rPr>
      </w:pPr>
    </w:p>
    <w:p w:rsidR="002B499B" w:rsidRDefault="00644765" w:rsidP="008034B9">
      <w:pPr>
        <w:pStyle w:val="ListeParagraf"/>
        <w:ind w:left="0"/>
        <w:jc w:val="both"/>
        <w:rPr>
          <w:rFonts w:ascii="Times New Roman" w:hAnsi="Times New Roman" w:cs="Times New Roman"/>
          <w:color w:val="000000"/>
        </w:rPr>
      </w:pPr>
      <w:r>
        <w:rPr>
          <w:rFonts w:ascii="Times New Roman" w:hAnsi="Times New Roman"/>
        </w:rPr>
        <w:tab/>
      </w:r>
      <w:bookmarkEnd w:id="0"/>
      <w:bookmarkEnd w:id="1"/>
      <w:r w:rsidR="00DA546D">
        <w:rPr>
          <w:rFonts w:ascii="Times New Roman" w:hAnsi="Times New Roman" w:cs="Times New Roman"/>
        </w:rPr>
        <w:t xml:space="preserve">Bu yönüyle Milli Eğitim Bakanlığı Rehberlik Hizmetleri </w:t>
      </w:r>
      <w:r w:rsidR="00DA546D" w:rsidRPr="00DA546D">
        <w:rPr>
          <w:rFonts w:ascii="Times New Roman" w:hAnsi="Times New Roman" w:cs="Times New Roman"/>
        </w:rPr>
        <w:t xml:space="preserve">Yönetmeliğinin </w:t>
      </w:r>
      <w:r w:rsidR="00DA546D">
        <w:rPr>
          <w:rFonts w:ascii="Times New Roman" w:hAnsi="Times New Roman" w:cs="Times New Roman"/>
        </w:rPr>
        <w:t>Tanımlar” başlıklı (j) bendinde” psikolojik danışma” ifadesi tanımlanmış</w:t>
      </w:r>
      <w:r w:rsidR="00DA546D" w:rsidRPr="00DA546D">
        <w:rPr>
          <w:rFonts w:ascii="Times New Roman" w:hAnsi="Times New Roman" w:cs="Times New Roman"/>
          <w:color w:val="000000"/>
        </w:rPr>
        <w:t xml:space="preserve"> </w:t>
      </w:r>
      <w:r w:rsidR="00DA546D">
        <w:rPr>
          <w:rFonts w:ascii="Times New Roman" w:hAnsi="Times New Roman" w:cs="Times New Roman"/>
          <w:color w:val="000000"/>
        </w:rPr>
        <w:t>iken b</w:t>
      </w:r>
      <w:r w:rsidR="00DA546D" w:rsidRPr="00DA546D">
        <w:rPr>
          <w:rFonts w:ascii="Times New Roman" w:hAnsi="Times New Roman" w:cs="Times New Roman"/>
          <w:color w:val="000000"/>
        </w:rPr>
        <w:t>aşlığında “Psikolojik Danışma” ibaresinin bulunmaması Yönetmeliğin amacına ve hukuka aykırıdır.</w:t>
      </w:r>
    </w:p>
    <w:p w:rsidR="002B499B" w:rsidRDefault="002B499B" w:rsidP="00D6754A">
      <w:pPr>
        <w:ind w:firstLine="708"/>
        <w:jc w:val="both"/>
        <w:rPr>
          <w:rFonts w:ascii="Times New Roman" w:hAnsi="Times New Roman" w:cs="Times New Roman"/>
        </w:rPr>
      </w:pPr>
    </w:p>
    <w:p w:rsidR="008034B9" w:rsidRDefault="00E345E5" w:rsidP="00D6754A">
      <w:pPr>
        <w:ind w:firstLine="708"/>
        <w:jc w:val="both"/>
        <w:rPr>
          <w:rFonts w:ascii="Times New Roman" w:hAnsi="Times New Roman" w:cs="Times New Roman"/>
        </w:rPr>
      </w:pPr>
      <w:r w:rsidRPr="00E345E5">
        <w:rPr>
          <w:rFonts w:ascii="Times New Roman" w:hAnsi="Times New Roman" w:cs="Times New Roman"/>
          <w:b/>
        </w:rPr>
        <w:t>2.</w:t>
      </w:r>
      <w:r>
        <w:rPr>
          <w:rFonts w:ascii="Times New Roman" w:hAnsi="Times New Roman" w:cs="Times New Roman"/>
        </w:rPr>
        <w:t xml:space="preserve"> </w:t>
      </w:r>
      <w:proofErr w:type="gramStart"/>
      <w:r w:rsidR="002975CB" w:rsidRPr="00F12957">
        <w:rPr>
          <w:rFonts w:ascii="Times New Roman" w:hAnsi="Times New Roman" w:cs="Times New Roman"/>
        </w:rPr>
        <w:t>10/11/2017</w:t>
      </w:r>
      <w:proofErr w:type="gramEnd"/>
      <w:r w:rsidR="002975CB" w:rsidRPr="00F12957">
        <w:rPr>
          <w:rFonts w:ascii="Times New Roman" w:hAnsi="Times New Roman" w:cs="Times New Roman"/>
        </w:rPr>
        <w:t xml:space="preserve"> tarih ve 30236 sayılı Resmi </w:t>
      </w:r>
      <w:proofErr w:type="spellStart"/>
      <w:r w:rsidR="002975CB" w:rsidRPr="00F12957">
        <w:rPr>
          <w:rFonts w:ascii="Times New Roman" w:hAnsi="Times New Roman" w:cs="Times New Roman"/>
        </w:rPr>
        <w:t>Gazete’de</w:t>
      </w:r>
      <w:proofErr w:type="spellEnd"/>
      <w:r w:rsidR="002975CB" w:rsidRPr="00F12957">
        <w:rPr>
          <w:rFonts w:ascii="Times New Roman" w:hAnsi="Times New Roman" w:cs="Times New Roman"/>
        </w:rPr>
        <w:t xml:space="preserve"> yayımlanan Milli Eğitim Bakanlığı Rehberlik Hizmetleri Yönetmeliğinin; “Tanımlar” başlıklı 3.maddesinin 1.fıkrasının (m) bendinde; “Rehberlik öğretmeni: Eğitim kurumlarındaki rehberlik servisleri ile rehberlik ve araştırma merkezlerinde rehberlik hizmetlerini yürüten personeli ifade eder.” Denmektedir. </w:t>
      </w:r>
      <w:r w:rsidR="00215BCB">
        <w:rPr>
          <w:rFonts w:ascii="Times New Roman" w:hAnsi="Times New Roman" w:cs="Times New Roman"/>
        </w:rPr>
        <w:t>Yeni Yönetmelikte, Rehberlik öğretmeni tanımlanır</w:t>
      </w:r>
      <w:r w:rsidR="002975CB" w:rsidRPr="00F12957">
        <w:rPr>
          <w:rFonts w:ascii="Times New Roman" w:hAnsi="Times New Roman" w:cs="Times New Roman"/>
        </w:rPr>
        <w:t xml:space="preserve">ken hangi alanda uzmanlık eğitimi alması gerektiği ve lisans eğitimi almış olması hususu belirtilmemiştir. </w:t>
      </w:r>
      <w:proofErr w:type="gramStart"/>
      <w:r w:rsidR="002975CB" w:rsidRPr="00F12957">
        <w:rPr>
          <w:rFonts w:ascii="Times New Roman" w:hAnsi="Times New Roman" w:cs="Times New Roman"/>
        </w:rPr>
        <w:t>Oysa;</w:t>
      </w:r>
      <w:proofErr w:type="gramEnd"/>
      <w:r w:rsidR="002975CB" w:rsidRPr="00F12957">
        <w:rPr>
          <w:rFonts w:ascii="Times New Roman" w:hAnsi="Times New Roman" w:cs="Times New Roman"/>
        </w:rPr>
        <w:t xml:space="preserve"> Yönetmeliğin aynı tanımlar maddesinde;  Çocuk gelişimi ve eğitimcisi, Eğitim programcısı,  </w:t>
      </w:r>
      <w:proofErr w:type="spellStart"/>
      <w:r w:rsidR="002975CB" w:rsidRPr="00F12957">
        <w:rPr>
          <w:rFonts w:ascii="Times New Roman" w:hAnsi="Times New Roman" w:cs="Times New Roman"/>
        </w:rPr>
        <w:t>Ergoterapist</w:t>
      </w:r>
      <w:proofErr w:type="spellEnd"/>
      <w:r w:rsidR="002975CB" w:rsidRPr="00F12957">
        <w:rPr>
          <w:rFonts w:ascii="Times New Roman" w:hAnsi="Times New Roman" w:cs="Times New Roman"/>
        </w:rPr>
        <w:t xml:space="preserve">, Fizyoterapist, Psikolog, </w:t>
      </w:r>
      <w:proofErr w:type="spellStart"/>
      <w:r w:rsidR="002975CB" w:rsidRPr="00F12957">
        <w:rPr>
          <w:rFonts w:ascii="Times New Roman" w:hAnsi="Times New Roman" w:cs="Times New Roman"/>
        </w:rPr>
        <w:t>Psikometrist</w:t>
      </w:r>
      <w:proofErr w:type="spellEnd"/>
      <w:r w:rsidR="00F12957" w:rsidRPr="00F12957">
        <w:rPr>
          <w:rFonts w:ascii="Times New Roman" w:hAnsi="Times New Roman" w:cs="Times New Roman"/>
        </w:rPr>
        <w:t>, Sosyal Çalışmacı kavramları tanımlanırken uzmanlık alanlarının ne olması gerektiği ve lisans eğitimi almış olmaları hususu belirtilmişti</w:t>
      </w:r>
      <w:r w:rsidR="00DA4C93">
        <w:rPr>
          <w:rFonts w:ascii="Times New Roman" w:hAnsi="Times New Roman" w:cs="Times New Roman"/>
        </w:rPr>
        <w:t xml:space="preserve">r. </w:t>
      </w:r>
      <w:proofErr w:type="gramStart"/>
      <w:r w:rsidR="00DA4C93">
        <w:rPr>
          <w:rFonts w:ascii="Times New Roman" w:hAnsi="Times New Roman" w:cs="Times New Roman"/>
        </w:rPr>
        <w:t>Kaldı ki eski yönetmeliğin “</w:t>
      </w:r>
      <w:bookmarkStart w:id="2" w:name="_GoBack"/>
      <w:bookmarkEnd w:id="2"/>
      <w:r w:rsidR="00F12957" w:rsidRPr="00F12957">
        <w:rPr>
          <w:rFonts w:ascii="Times New Roman" w:hAnsi="Times New Roman" w:cs="Times New Roman"/>
        </w:rPr>
        <w:t xml:space="preserve">Tanımlar” başlıklı 4.maddesinin (i) bendinde;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 ifade eder.” </w:t>
      </w:r>
      <w:proofErr w:type="gramEnd"/>
      <w:r w:rsidR="00F12957" w:rsidRPr="00F12957">
        <w:rPr>
          <w:rFonts w:ascii="Times New Roman" w:hAnsi="Times New Roman" w:cs="Times New Roman"/>
        </w:rPr>
        <w:t xml:space="preserve">Denmektedir. </w:t>
      </w:r>
      <w:r w:rsidR="00F12957">
        <w:rPr>
          <w:rFonts w:ascii="Times New Roman" w:hAnsi="Times New Roman" w:cs="Times New Roman"/>
        </w:rPr>
        <w:t xml:space="preserve">Yeni yönetmelikteki rehberlik öğretmen </w:t>
      </w:r>
      <w:r w:rsidR="00F12957" w:rsidRPr="00F12957">
        <w:rPr>
          <w:rFonts w:ascii="Times New Roman" w:hAnsi="Times New Roman" w:cs="Times New Roman"/>
        </w:rPr>
        <w:t xml:space="preserve">tanımı akla herkesin rehberlik öğretmeni olabileceğini getirmektedir. </w:t>
      </w:r>
    </w:p>
    <w:p w:rsidR="00143E15" w:rsidRDefault="00143E15" w:rsidP="00D6754A">
      <w:pPr>
        <w:ind w:firstLine="708"/>
        <w:jc w:val="both"/>
        <w:rPr>
          <w:rFonts w:ascii="Times New Roman" w:hAnsi="Times New Roman" w:cs="Times New Roman"/>
        </w:rPr>
      </w:pPr>
    </w:p>
    <w:p w:rsidR="00143E15" w:rsidRPr="00143E15" w:rsidRDefault="00143E15" w:rsidP="00143E15">
      <w:pPr>
        <w:ind w:firstLine="708"/>
        <w:jc w:val="both"/>
        <w:rPr>
          <w:rFonts w:ascii="Times New Roman" w:hAnsi="Times New Roman" w:cs="Times New Roman"/>
        </w:rPr>
      </w:pPr>
      <w:r w:rsidRPr="00143E15">
        <w:rPr>
          <w:rFonts w:ascii="Times New Roman" w:hAnsi="Times New Roman" w:cs="Times New Roman"/>
        </w:rPr>
        <w:t>Milli Eğitim Bakanlığı Rehberlik Hizmetleri Yönetmeliğinin; “</w:t>
      </w:r>
      <w:proofErr w:type="spellStart"/>
      <w:r w:rsidRPr="00143E15">
        <w:rPr>
          <w:rFonts w:ascii="Times New Roman" w:hAnsi="Times New Roman" w:cs="Times New Roman"/>
        </w:rPr>
        <w:t>Psikososyal</w:t>
      </w:r>
      <w:proofErr w:type="spellEnd"/>
      <w:r w:rsidRPr="00143E15">
        <w:rPr>
          <w:rFonts w:ascii="Times New Roman" w:hAnsi="Times New Roman" w:cs="Times New Roman"/>
        </w:rPr>
        <w:t xml:space="preserve"> koruma, önleme ve krize müdahale hizmetleri” başlıklı 12.maddesinde; “Doğal afetler ile kaza, ihmal, istismar, intihar, şiddet, savaş ve göç gibi zorlu yaşam olaylarında psikolojik ve sosyal destek sağlamak üzere </w:t>
      </w:r>
      <w:proofErr w:type="spellStart"/>
      <w:r w:rsidRPr="00143E15">
        <w:rPr>
          <w:rFonts w:ascii="Times New Roman" w:hAnsi="Times New Roman" w:cs="Times New Roman"/>
        </w:rPr>
        <w:t>psikososyal</w:t>
      </w:r>
      <w:proofErr w:type="spellEnd"/>
      <w:r w:rsidRPr="00143E15">
        <w:rPr>
          <w:rFonts w:ascii="Times New Roman" w:hAnsi="Times New Roman" w:cs="Times New Roman"/>
        </w:rPr>
        <w:t xml:space="preserve"> koruma, önleme ve krize müdahale hizmetleri sunulur.” Denmektedir.  Rehberlik ve psikolojik danışmanlık için hangi alandan mezun olanların tanımlanmadığı, ciddi uzmanlık gerektiren 12. Maddede sayılan hassas konularda “rehberlik” çalışanlarına görev yüklemek ciddi bir çelişkidir. Psikolojik danışma ve rehberlik alanını tanımladıktan sonra ancak ve ancak psikolojik danışma ve rehberlik alanından mezun olanlara bu görevler verilmelidir. Milli Eğitim Bakanlığı Rehberlik Hizmetleri Yönetmeliğinin; “Tanımlar” başlıklı 3.maddesinin 1.fıkrasının (m) bendindeki; “Rehberlik öğretmeni” tanımı </w:t>
      </w:r>
      <w:proofErr w:type="gramStart"/>
      <w:r w:rsidRPr="00143E15">
        <w:rPr>
          <w:rFonts w:ascii="Times New Roman" w:hAnsi="Times New Roman" w:cs="Times New Roman"/>
        </w:rPr>
        <w:t>ile  asla</w:t>
      </w:r>
      <w:proofErr w:type="gramEnd"/>
      <w:r w:rsidRPr="00143E15">
        <w:rPr>
          <w:rFonts w:ascii="Times New Roman" w:hAnsi="Times New Roman" w:cs="Times New Roman"/>
        </w:rPr>
        <w:t xml:space="preserve"> bu görevler verilemez.</w:t>
      </w:r>
    </w:p>
    <w:p w:rsidR="008034B9" w:rsidRDefault="008034B9" w:rsidP="00D6754A">
      <w:pPr>
        <w:ind w:firstLine="708"/>
        <w:jc w:val="both"/>
        <w:rPr>
          <w:rFonts w:ascii="Times New Roman" w:hAnsi="Times New Roman" w:cs="Times New Roman"/>
        </w:rPr>
      </w:pPr>
    </w:p>
    <w:p w:rsidR="002975CB" w:rsidRPr="00DA546D" w:rsidRDefault="00F12957" w:rsidP="00D6754A">
      <w:pPr>
        <w:ind w:firstLine="708"/>
        <w:jc w:val="both"/>
        <w:rPr>
          <w:rFonts w:ascii="Times New Roman" w:hAnsi="Times New Roman" w:cs="Times New Roman"/>
        </w:rPr>
      </w:pPr>
      <w:r w:rsidRPr="00F12957">
        <w:rPr>
          <w:rFonts w:ascii="Times New Roman" w:hAnsi="Times New Roman" w:cs="Times New Roman"/>
        </w:rPr>
        <w:t>Bu yönüyle yeni yönetmelikte “</w:t>
      </w:r>
      <w:r w:rsidRPr="00F12957">
        <w:rPr>
          <w:rFonts w:ascii="Times New Roman" w:hAnsi="Times New Roman" w:cs="Times New Roman"/>
          <w:color w:val="000000"/>
          <w:shd w:val="clear" w:color="auto" w:fill="FFFFFF"/>
        </w:rPr>
        <w:t>üniversitelerin psikolojik danışma ve rehberlik ile eğitimde psikolojik hizmetler alanında lisans eğitimi almış</w:t>
      </w:r>
      <w:r w:rsidRPr="00F12957">
        <w:rPr>
          <w:rFonts w:ascii="Times New Roman" w:hAnsi="Times New Roman" w:cs="Times New Roman"/>
          <w:color w:val="000000"/>
        </w:rPr>
        <w:t>” ifadesinin bulunmaması</w:t>
      </w:r>
      <w:r>
        <w:rPr>
          <w:rFonts w:ascii="Times New Roman" w:hAnsi="Times New Roman" w:cs="Times New Roman"/>
          <w:color w:val="000000"/>
        </w:rPr>
        <w:t xml:space="preserve"> hukuka aykırıdır. </w:t>
      </w:r>
    </w:p>
    <w:p w:rsidR="00AC7C16" w:rsidRPr="00DA546D" w:rsidRDefault="00AC7C16" w:rsidP="00D6754A">
      <w:pPr>
        <w:jc w:val="both"/>
        <w:rPr>
          <w:rFonts w:ascii="Times New Roman" w:hAnsi="Times New Roman" w:cs="Times New Roman"/>
        </w:rPr>
      </w:pPr>
    </w:p>
    <w:p w:rsidR="00D6754A" w:rsidRDefault="00E345E5" w:rsidP="00D6754A">
      <w:pPr>
        <w:ind w:firstLine="708"/>
        <w:jc w:val="both"/>
        <w:rPr>
          <w:rFonts w:ascii="Times New Roman" w:hAnsi="Times New Roman" w:cs="Times New Roman"/>
        </w:rPr>
      </w:pPr>
      <w:r w:rsidRPr="00E345E5">
        <w:rPr>
          <w:rFonts w:ascii="Times New Roman" w:hAnsi="Times New Roman" w:cs="Times New Roman"/>
          <w:b/>
        </w:rPr>
        <w:t>3.</w:t>
      </w:r>
      <w:r>
        <w:rPr>
          <w:rFonts w:ascii="Times New Roman" w:hAnsi="Times New Roman" w:cs="Times New Roman"/>
        </w:rPr>
        <w:t xml:space="preserve"> </w:t>
      </w:r>
      <w:proofErr w:type="gramStart"/>
      <w:r w:rsidR="00173B97" w:rsidRPr="00D6754A">
        <w:rPr>
          <w:rFonts w:ascii="Times New Roman" w:hAnsi="Times New Roman" w:cs="Times New Roman"/>
        </w:rPr>
        <w:t>17/4/2001</w:t>
      </w:r>
      <w:proofErr w:type="gramEnd"/>
      <w:r w:rsidR="00173B97" w:rsidRPr="00D6754A">
        <w:rPr>
          <w:rFonts w:ascii="Times New Roman" w:hAnsi="Times New Roman" w:cs="Times New Roman"/>
        </w:rPr>
        <w:t xml:space="preserve"> tarihli ve 24376 sayılı Resmî </w:t>
      </w:r>
      <w:proofErr w:type="spellStart"/>
      <w:r w:rsidR="00173B97" w:rsidRPr="00D6754A">
        <w:rPr>
          <w:rFonts w:ascii="Times New Roman" w:hAnsi="Times New Roman" w:cs="Times New Roman"/>
        </w:rPr>
        <w:t>Gazete’de</w:t>
      </w:r>
      <w:proofErr w:type="spellEnd"/>
      <w:r w:rsidR="00173B97" w:rsidRPr="00D6754A">
        <w:rPr>
          <w:rFonts w:ascii="Times New Roman" w:hAnsi="Times New Roman" w:cs="Times New Roman"/>
        </w:rPr>
        <w:t xml:space="preserve"> yayımlanan Millî Eğitim Bakanlığı Rehberlik ve Psikolojik Danışma Hizmetleri Yönetmeliği’nin “Verilemeyecek görevler” başlıklı 55.maddesinde;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 Denmektedir.</w:t>
      </w:r>
    </w:p>
    <w:p w:rsidR="00D6754A" w:rsidRDefault="00D6754A" w:rsidP="00D6754A">
      <w:pPr>
        <w:ind w:firstLine="708"/>
        <w:jc w:val="both"/>
        <w:rPr>
          <w:rFonts w:ascii="Times New Roman" w:hAnsi="Times New Roman" w:cs="Times New Roman"/>
        </w:rPr>
      </w:pPr>
    </w:p>
    <w:p w:rsidR="00173B97" w:rsidRPr="00D6754A" w:rsidRDefault="00173B97" w:rsidP="00D6754A">
      <w:pPr>
        <w:ind w:firstLine="708"/>
        <w:jc w:val="both"/>
        <w:rPr>
          <w:rFonts w:ascii="Times New Roman" w:hAnsi="Times New Roman" w:cs="Times New Roman"/>
        </w:rPr>
      </w:pPr>
      <w:r w:rsidRPr="00D6754A">
        <w:rPr>
          <w:rFonts w:ascii="Times New Roman" w:hAnsi="Times New Roman" w:cs="Times New Roman"/>
        </w:rPr>
        <w:t xml:space="preserve"> Bu madde 10 Kasım 2017 tarihli ve 30236 sayılı Resmi Gazete ile</w:t>
      </w:r>
      <w:r w:rsidR="00D6754A">
        <w:rPr>
          <w:rFonts w:ascii="Times New Roman" w:hAnsi="Times New Roman" w:cs="Times New Roman"/>
        </w:rPr>
        <w:t xml:space="preserve"> yayımlanan</w:t>
      </w:r>
      <w:r w:rsidRPr="00D6754A">
        <w:rPr>
          <w:rFonts w:ascii="Times New Roman" w:hAnsi="Times New Roman" w:cs="Times New Roman"/>
        </w:rPr>
        <w:t xml:space="preserve"> Milli Eğitim Bakanlığı Rehberlik Hizmetleri Yönetmeliğinde yer almamıştır. </w:t>
      </w:r>
      <w:r w:rsidR="00D6754A">
        <w:rPr>
          <w:rFonts w:ascii="Times New Roman" w:hAnsi="Times New Roman" w:cs="Times New Roman"/>
        </w:rPr>
        <w:t>Yani</w:t>
      </w:r>
      <w:r w:rsidRPr="00D6754A">
        <w:rPr>
          <w:rFonts w:ascii="Times New Roman" w:hAnsi="Times New Roman" w:cs="Times New Roman"/>
        </w:rPr>
        <w:t xml:space="preserve"> rehberlik öğretmenlerine bu maddenin yürürlükten kaldırılmasıyla hizmet alanlarıyla ilişkisiz işler </w:t>
      </w:r>
      <w:r w:rsidRPr="00D6754A">
        <w:rPr>
          <w:rFonts w:ascii="Times New Roman" w:hAnsi="Times New Roman" w:cs="Times New Roman"/>
        </w:rPr>
        <w:lastRenderedPageBreak/>
        <w:t>verilebilecek</w:t>
      </w:r>
      <w:r w:rsidR="00D6754A">
        <w:rPr>
          <w:rFonts w:ascii="Times New Roman" w:hAnsi="Times New Roman" w:cs="Times New Roman"/>
        </w:rPr>
        <w:t>tir.</w:t>
      </w:r>
      <w:r w:rsidRPr="00D6754A">
        <w:rPr>
          <w:rFonts w:ascii="Times New Roman" w:hAnsi="Times New Roman" w:cs="Times New Roman"/>
        </w:rPr>
        <w:t xml:space="preserve"> Kaldı ki; yönetmeliğin içeriğinde </w:t>
      </w:r>
      <w:proofErr w:type="spellStart"/>
      <w:r w:rsidR="00D6754A">
        <w:rPr>
          <w:rFonts w:ascii="Times New Roman" w:hAnsi="Times New Roman" w:cs="Times New Roman"/>
        </w:rPr>
        <w:t>belleticilik</w:t>
      </w:r>
      <w:proofErr w:type="spellEnd"/>
      <w:r w:rsidR="00D6754A">
        <w:rPr>
          <w:rFonts w:ascii="Times New Roman" w:hAnsi="Times New Roman" w:cs="Times New Roman"/>
        </w:rPr>
        <w:t xml:space="preserve">, </w:t>
      </w:r>
      <w:r w:rsidRPr="00D6754A">
        <w:rPr>
          <w:rFonts w:ascii="Times New Roman" w:hAnsi="Times New Roman" w:cs="Times New Roman"/>
        </w:rPr>
        <w:t xml:space="preserve">nöbet ve sınavlarda görevlendirme hususu açıkça düzenlenmiştir. </w:t>
      </w:r>
      <w:r w:rsidR="00A16242" w:rsidRPr="00D6754A">
        <w:rPr>
          <w:rFonts w:ascii="Times New Roman" w:hAnsi="Times New Roman" w:cs="Times New Roman"/>
        </w:rPr>
        <w:t xml:space="preserve">Söz konusu yönetmeliğin verilemeyecek görevler bölümünün kaldırılması ve yeni yönetmelikte yer almaması öğrencinin tüm gelişim alanlarını içine alan ve çocuğun yüksek yararını gözeten </w:t>
      </w:r>
      <w:r w:rsidR="00512B24">
        <w:rPr>
          <w:rFonts w:ascii="Times New Roman" w:hAnsi="Times New Roman" w:cs="Times New Roman"/>
        </w:rPr>
        <w:t xml:space="preserve">öğrenci kişilik hizmetlerinde </w:t>
      </w:r>
      <w:r w:rsidR="00A16242" w:rsidRPr="00D6754A">
        <w:rPr>
          <w:rFonts w:ascii="Times New Roman" w:hAnsi="Times New Roman" w:cs="Times New Roman"/>
        </w:rPr>
        <w:t>gönüllü</w:t>
      </w:r>
      <w:r w:rsidR="00512B24">
        <w:rPr>
          <w:rFonts w:ascii="Times New Roman" w:hAnsi="Times New Roman" w:cs="Times New Roman"/>
        </w:rPr>
        <w:t>lü</w:t>
      </w:r>
      <w:r w:rsidR="00A16242" w:rsidRPr="00D6754A">
        <w:rPr>
          <w:rFonts w:ascii="Times New Roman" w:hAnsi="Times New Roman" w:cs="Times New Roman"/>
        </w:rPr>
        <w:t xml:space="preserve">k, ailenin katılımı, demokratik anlayış ve hoşgörü gibi ilkeleri dikkate almasını zorlaştıracak, </w:t>
      </w:r>
      <w:r w:rsidR="00512B24">
        <w:rPr>
          <w:rFonts w:ascii="Times New Roman" w:hAnsi="Times New Roman" w:cs="Times New Roman"/>
        </w:rPr>
        <w:t>rehberlik öğretmeninin</w:t>
      </w:r>
      <w:r w:rsidR="00A16242" w:rsidRPr="00D6754A">
        <w:rPr>
          <w:rFonts w:ascii="Times New Roman" w:hAnsi="Times New Roman" w:cs="Times New Roman"/>
        </w:rPr>
        <w:t xml:space="preserve"> bireye ve</w:t>
      </w:r>
      <w:r w:rsidR="00512B24">
        <w:rPr>
          <w:rFonts w:ascii="Times New Roman" w:hAnsi="Times New Roman" w:cs="Times New Roman"/>
        </w:rPr>
        <w:t xml:space="preserve"> topluma karşı sorumluluklarını</w:t>
      </w:r>
      <w:r w:rsidR="00A16242" w:rsidRPr="00D6754A">
        <w:rPr>
          <w:rFonts w:ascii="Times New Roman" w:hAnsi="Times New Roman" w:cs="Times New Roman"/>
        </w:rPr>
        <w:t xml:space="preserve"> yapmasını </w:t>
      </w:r>
      <w:r w:rsidR="00512B24">
        <w:rPr>
          <w:rFonts w:ascii="Times New Roman" w:hAnsi="Times New Roman" w:cs="Times New Roman"/>
        </w:rPr>
        <w:t xml:space="preserve">da </w:t>
      </w:r>
      <w:r w:rsidR="00A16242" w:rsidRPr="00D6754A">
        <w:rPr>
          <w:rFonts w:ascii="Times New Roman" w:hAnsi="Times New Roman" w:cs="Times New Roman"/>
        </w:rPr>
        <w:t>engelleyecektir.</w:t>
      </w:r>
    </w:p>
    <w:p w:rsidR="00A16242" w:rsidRPr="00D6754A" w:rsidRDefault="00A16242" w:rsidP="00D6754A">
      <w:pPr>
        <w:jc w:val="both"/>
        <w:rPr>
          <w:rFonts w:ascii="Times New Roman" w:hAnsi="Times New Roman" w:cs="Times New Roman"/>
        </w:rPr>
      </w:pPr>
    </w:p>
    <w:p w:rsidR="00512B24" w:rsidRPr="00367576" w:rsidRDefault="00A16242" w:rsidP="00512B24">
      <w:pPr>
        <w:ind w:firstLine="708"/>
        <w:jc w:val="both"/>
        <w:rPr>
          <w:rFonts w:ascii="Times New Roman" w:hAnsi="Times New Roman" w:cs="Times New Roman"/>
        </w:rPr>
      </w:pPr>
      <w:r w:rsidRPr="00D6754A">
        <w:rPr>
          <w:rFonts w:ascii="Times New Roman" w:hAnsi="Times New Roman" w:cs="Times New Roman"/>
        </w:rPr>
        <w:t>Verilemeyecek görevlerin yer almaması okulda aynı zamanda psikolojik danışman görevi yapan rehberlik öğretmeninin öğrencinin gözünde bir idareci gibi algılanmasına neden olacaktır. Bu durum öğrencinin rehberlik servisinin koşulsuz kabul ve saygıyı temel alan, öğrencinin kendini rahat olarak ifade edebildiği, insancıl anlayışın merkezde olduğu gibi değerleri algılamasının önüne geçecek ve öğrencinin problemleri ile ilgili yardım aramasını ve paylaşım yapmasının önüne geçecektir.</w:t>
      </w:r>
      <w:r w:rsidR="00367576">
        <w:rPr>
          <w:rFonts w:ascii="Times New Roman" w:hAnsi="Times New Roman" w:cs="Times New Roman"/>
        </w:rPr>
        <w:t xml:space="preserve"> </w:t>
      </w:r>
      <w:r w:rsidR="00367576" w:rsidRPr="00D6754A">
        <w:rPr>
          <w:rFonts w:ascii="Times New Roman" w:hAnsi="Times New Roman" w:cs="Times New Roman"/>
        </w:rPr>
        <w:t xml:space="preserve">Rehberlik hizmeti kesintisiz verilmesi gereken ve mazeret kabul </w:t>
      </w:r>
      <w:r w:rsidR="00367576" w:rsidRPr="00367576">
        <w:rPr>
          <w:rFonts w:ascii="Times New Roman" w:hAnsi="Times New Roman" w:cs="Times New Roman"/>
        </w:rPr>
        <w:t>etmeyen bir görevdir. Eski yönetmelik maddesinin içeriğinden de anlaşılacağı üzere yönetim, büro işleri, ders, nöbet</w:t>
      </w:r>
      <w:r w:rsidR="00367576" w:rsidRPr="00367576">
        <w:rPr>
          <w:rFonts w:ascii="Times New Roman" w:hAnsi="Times New Roman" w:cs="Times New Roman"/>
          <w:shd w:val="clear" w:color="auto" w:fill="FFFFFF"/>
        </w:rPr>
        <w:t xml:space="preserve"> </w:t>
      </w:r>
      <w:r w:rsidR="00367576" w:rsidRPr="00367576">
        <w:rPr>
          <w:rFonts w:ascii="Times New Roman" w:hAnsi="Times New Roman" w:cs="Times New Roman"/>
          <w:color w:val="000000"/>
          <w:shd w:val="clear" w:color="auto" w:fill="FFFFFF"/>
        </w:rPr>
        <w:t xml:space="preserve">ve sınav hizmet alanlarıyla ilişkisiz konulardır. Dolayısıyla bu maddenin yürürlükten kaldırılarak yeni yönetmelikte yer almaması hususu </w:t>
      </w:r>
      <w:r w:rsidR="00367576">
        <w:rPr>
          <w:rFonts w:ascii="Times New Roman" w:hAnsi="Times New Roman" w:cs="Times New Roman"/>
          <w:color w:val="000000"/>
          <w:shd w:val="clear" w:color="auto" w:fill="FFFFFF"/>
        </w:rPr>
        <w:t>eksik bir düzenlemedir.</w:t>
      </w:r>
    </w:p>
    <w:p w:rsidR="00AC7C16" w:rsidRPr="00D6754A" w:rsidRDefault="00AC7C16" w:rsidP="00D6754A">
      <w:pPr>
        <w:jc w:val="both"/>
        <w:rPr>
          <w:rFonts w:ascii="Times New Roman" w:hAnsi="Times New Roman" w:cs="Times New Roman"/>
        </w:rPr>
      </w:pPr>
    </w:p>
    <w:p w:rsidR="00AC7C16" w:rsidRDefault="00AC7C16" w:rsidP="00512B24">
      <w:pPr>
        <w:ind w:firstLine="708"/>
        <w:jc w:val="both"/>
        <w:rPr>
          <w:rFonts w:ascii="Times New Roman" w:hAnsi="Times New Roman" w:cs="Times New Roman"/>
          <w:color w:val="000000"/>
          <w:shd w:val="clear" w:color="auto" w:fill="FFFFFF"/>
        </w:rPr>
      </w:pPr>
      <w:r w:rsidRPr="00512B24">
        <w:rPr>
          <w:rFonts w:ascii="Times New Roman" w:hAnsi="Times New Roman" w:cs="Times New Roman"/>
        </w:rPr>
        <w:t xml:space="preserve">Yeni yönetmelikte yapılan değişiklikle, önceki yönetmelikte yer alan ‘rehber öğretmenlere verilmeyecek görevler’ maddesinin çıkarılması, rehber öğretmenlere angarya görevler verilmesinin önünü açmıştır ve bu konuyu okul/kurum yöneticilerinin </w:t>
      </w:r>
      <w:proofErr w:type="gramStart"/>
      <w:r w:rsidRPr="00512B24">
        <w:rPr>
          <w:rFonts w:ascii="Times New Roman" w:hAnsi="Times New Roman" w:cs="Times New Roman"/>
        </w:rPr>
        <w:t>inisiyatifine</w:t>
      </w:r>
      <w:proofErr w:type="gramEnd"/>
      <w:r w:rsidRPr="00512B24">
        <w:rPr>
          <w:rFonts w:ascii="Times New Roman" w:hAnsi="Times New Roman" w:cs="Times New Roman"/>
        </w:rPr>
        <w:t xml:space="preserve"> bırakmıştır.</w:t>
      </w:r>
      <w:r w:rsidR="00512B24" w:rsidRPr="00512B24">
        <w:rPr>
          <w:rFonts w:ascii="Times New Roman" w:hAnsi="Times New Roman" w:cs="Times New Roman"/>
        </w:rPr>
        <w:t xml:space="preserve"> Dolayısıyla Milli Eğitim Bakanlığı Rehberlik Hizmetleri Yönetmeliğinin </w:t>
      </w:r>
      <w:r w:rsidR="00512B24" w:rsidRPr="00512B24">
        <w:rPr>
          <w:rFonts w:ascii="Times New Roman" w:hAnsi="Times New Roman" w:cs="Times New Roman"/>
          <w:color w:val="000000"/>
        </w:rPr>
        <w:t xml:space="preserve">38.maddesiyle yürürlükten kaldırılan </w:t>
      </w:r>
      <w:proofErr w:type="gramStart"/>
      <w:r w:rsidR="00512B24" w:rsidRPr="00512B24">
        <w:rPr>
          <w:rStyle w:val="grame"/>
          <w:rFonts w:ascii="Times New Roman" w:hAnsi="Times New Roman" w:cs="Times New Roman"/>
          <w:color w:val="000000"/>
        </w:rPr>
        <w:t>17/4/2001</w:t>
      </w:r>
      <w:proofErr w:type="gramEnd"/>
      <w:r w:rsidR="00512B24" w:rsidRPr="00512B24">
        <w:rPr>
          <w:rFonts w:ascii="Times New Roman" w:hAnsi="Times New Roman" w:cs="Times New Roman"/>
          <w:color w:val="000000"/>
        </w:rPr>
        <w:t xml:space="preserve"> tarihli ve 24376 sayılı Resmî </w:t>
      </w:r>
      <w:proofErr w:type="spellStart"/>
      <w:r w:rsidR="00512B24" w:rsidRPr="00512B24">
        <w:rPr>
          <w:rFonts w:ascii="Times New Roman" w:hAnsi="Times New Roman" w:cs="Times New Roman"/>
          <w:color w:val="000000"/>
        </w:rPr>
        <w:t>Gazete’de</w:t>
      </w:r>
      <w:proofErr w:type="spellEnd"/>
      <w:r w:rsidR="00512B24" w:rsidRPr="00512B24">
        <w:rPr>
          <w:rFonts w:ascii="Times New Roman" w:hAnsi="Times New Roman" w:cs="Times New Roman"/>
          <w:color w:val="000000"/>
        </w:rPr>
        <w:t xml:space="preserve"> yayımlanan Millî Eğitim Bakanlığı Rehberlik ve Psikolojik Danışma Hizmetleri Yönetmeliği’nin </w:t>
      </w:r>
      <w:r w:rsidR="00512B24" w:rsidRPr="00512B24">
        <w:rPr>
          <w:rFonts w:ascii="Times New Roman" w:hAnsi="Times New Roman" w:cs="Times New Roman"/>
          <w:color w:val="000000"/>
          <w:shd w:val="clear" w:color="auto" w:fill="FFFFFF"/>
        </w:rPr>
        <w:t>55.maddesinde yer alan “Verilemeyecek görevler” başlıklı maddesinin Yeni yönetmelikte bulunmaması hukuka aykırıdır.</w:t>
      </w:r>
    </w:p>
    <w:p w:rsidR="00512B24" w:rsidRDefault="00512B24" w:rsidP="00512B24">
      <w:pPr>
        <w:ind w:firstLine="708"/>
        <w:jc w:val="both"/>
        <w:rPr>
          <w:rFonts w:ascii="Times New Roman" w:hAnsi="Times New Roman" w:cs="Times New Roman"/>
          <w:color w:val="000000"/>
          <w:shd w:val="clear" w:color="auto" w:fill="FFFFFF"/>
        </w:rPr>
      </w:pPr>
    </w:p>
    <w:p w:rsidR="00512B24" w:rsidRPr="00B46E72" w:rsidRDefault="00E345E5" w:rsidP="005C2BE9">
      <w:pPr>
        <w:ind w:firstLine="708"/>
        <w:jc w:val="both"/>
        <w:rPr>
          <w:rFonts w:ascii="Times New Roman" w:hAnsi="Times New Roman" w:cs="Times New Roman"/>
        </w:rPr>
      </w:pPr>
      <w:r w:rsidRPr="00E345E5">
        <w:rPr>
          <w:rFonts w:ascii="Times New Roman" w:hAnsi="Times New Roman" w:cs="Times New Roman"/>
          <w:b/>
        </w:rPr>
        <w:t>4.</w:t>
      </w:r>
      <w:r>
        <w:rPr>
          <w:rFonts w:ascii="Times New Roman" w:hAnsi="Times New Roman" w:cs="Times New Roman"/>
        </w:rPr>
        <w:t xml:space="preserve"> </w:t>
      </w:r>
      <w:proofErr w:type="gramStart"/>
      <w:r w:rsidR="00512B24" w:rsidRPr="005C2BE9">
        <w:rPr>
          <w:rFonts w:ascii="Times New Roman" w:hAnsi="Times New Roman" w:cs="Times New Roman"/>
        </w:rPr>
        <w:t>10/11/2017</w:t>
      </w:r>
      <w:proofErr w:type="gramEnd"/>
      <w:r w:rsidR="00512B24" w:rsidRPr="005C2BE9">
        <w:rPr>
          <w:rFonts w:ascii="Times New Roman" w:hAnsi="Times New Roman" w:cs="Times New Roman"/>
        </w:rPr>
        <w:t xml:space="preserve"> tarih ve 30236 sayılı Resmi </w:t>
      </w:r>
      <w:proofErr w:type="spellStart"/>
      <w:r w:rsidR="00512B24" w:rsidRPr="005C2BE9">
        <w:rPr>
          <w:rFonts w:ascii="Times New Roman" w:hAnsi="Times New Roman" w:cs="Times New Roman"/>
        </w:rPr>
        <w:t>Gazete’de</w:t>
      </w:r>
      <w:proofErr w:type="spellEnd"/>
      <w:r w:rsidR="00512B24" w:rsidRPr="005C2BE9">
        <w:rPr>
          <w:rFonts w:ascii="Times New Roman" w:hAnsi="Times New Roman" w:cs="Times New Roman"/>
        </w:rPr>
        <w:t xml:space="preserve"> yayımlanan Milli Eğitim Bakanlığı Rehberlik Hizmetleri Yönetmeliğinin; </w:t>
      </w:r>
      <w:r w:rsidR="00512B24" w:rsidRPr="005C2BE9">
        <w:rPr>
          <w:rFonts w:ascii="Times New Roman" w:hAnsi="Times New Roman" w:cs="Times New Roman"/>
          <w:color w:val="000000"/>
        </w:rPr>
        <w:t xml:space="preserve">34.maddesinin 1.fıkrasının (ç) bendinde; </w:t>
      </w:r>
      <w:r w:rsidR="005C2BE9" w:rsidRPr="005C2BE9">
        <w:rPr>
          <w:rFonts w:ascii="Times New Roman" w:hAnsi="Times New Roman" w:cs="Times New Roman"/>
          <w:color w:val="000000"/>
        </w:rPr>
        <w:t>“</w:t>
      </w:r>
      <w:r w:rsidR="00512B24" w:rsidRPr="005C2BE9">
        <w:rPr>
          <w:rFonts w:ascii="Times New Roman" w:hAnsi="Times New Roman" w:cs="Times New Roman"/>
          <w:color w:val="000000"/>
        </w:rPr>
        <w:t>Sınıf ve pansiyonlarda yürütülen eğitsel, mesleki ve kişisel/sosyal rehberlik etkinliklerinden, rehberlik alanında özel bilgi ve beceri gerektiren hizmetleri yürütür.</w:t>
      </w:r>
      <w:r w:rsidR="005C2BE9" w:rsidRPr="005C2BE9">
        <w:rPr>
          <w:rFonts w:ascii="Times New Roman" w:hAnsi="Times New Roman" w:cs="Times New Roman"/>
          <w:color w:val="000000"/>
        </w:rPr>
        <w:t xml:space="preserve">” </w:t>
      </w:r>
      <w:r w:rsidR="005C2BE9" w:rsidRPr="005C2BE9">
        <w:rPr>
          <w:rFonts w:ascii="Times New Roman" w:hAnsi="Times New Roman" w:cs="Times New Roman"/>
        </w:rPr>
        <w:t>Denmektedir. Rehber öğretmenin pansiyonlarda görev alması gece saatlerinde de görevlendirileceği anlamına gelmektedir. Oysa bu hizmetlerin mesai saatleriyle sınırlı tutulmuş olması gerekmektedir.</w:t>
      </w:r>
      <w:r w:rsidR="005C2BE9">
        <w:rPr>
          <w:rFonts w:ascii="Times New Roman" w:hAnsi="Times New Roman" w:cs="Times New Roman"/>
        </w:rPr>
        <w:t xml:space="preserve"> Bu durum ise yönetmelik maddesinde açıkça belirtilmemiştir. Bu yönüyle </w:t>
      </w:r>
      <w:r w:rsidR="00B46E72" w:rsidRPr="005C2BE9">
        <w:rPr>
          <w:rFonts w:ascii="Times New Roman" w:hAnsi="Times New Roman" w:cs="Times New Roman"/>
        </w:rPr>
        <w:t xml:space="preserve">Milli Eğitim Bakanlığı Rehberlik Hizmetleri Yönetmeliğinin; </w:t>
      </w:r>
      <w:r w:rsidR="00B46E72" w:rsidRPr="005C2BE9">
        <w:rPr>
          <w:rFonts w:ascii="Times New Roman" w:hAnsi="Times New Roman" w:cs="Times New Roman"/>
          <w:color w:val="000000"/>
        </w:rPr>
        <w:t>34.maddesinin 1.fıkrasının (ç</w:t>
      </w:r>
      <w:r w:rsidR="00B46E72" w:rsidRPr="00B46E72">
        <w:rPr>
          <w:rFonts w:ascii="Times New Roman" w:hAnsi="Times New Roman" w:cs="Times New Roman"/>
          <w:color w:val="000000"/>
        </w:rPr>
        <w:t>) bendinde “mesai saatleri içerisinde” ifadesinin bulunmaması</w:t>
      </w:r>
      <w:r w:rsidR="00B46E72" w:rsidRPr="00B46E72">
        <w:rPr>
          <w:rFonts w:ascii="Times New Roman" w:hAnsi="Times New Roman" w:cs="Times New Roman"/>
        </w:rPr>
        <w:t xml:space="preserve"> </w:t>
      </w:r>
      <w:r w:rsidR="005C2BE9" w:rsidRPr="00B46E72">
        <w:rPr>
          <w:rFonts w:ascii="Times New Roman" w:hAnsi="Times New Roman" w:cs="Times New Roman"/>
        </w:rPr>
        <w:t xml:space="preserve">hukuka aykırıdır. </w:t>
      </w:r>
    </w:p>
    <w:p w:rsidR="005C2BE9" w:rsidRDefault="005C2BE9" w:rsidP="005C2BE9">
      <w:pPr>
        <w:ind w:firstLine="708"/>
        <w:jc w:val="both"/>
        <w:rPr>
          <w:rFonts w:ascii="Times New Roman" w:hAnsi="Times New Roman" w:cs="Times New Roman"/>
        </w:rPr>
      </w:pPr>
    </w:p>
    <w:p w:rsidR="005C2BE9" w:rsidRDefault="00E345E5" w:rsidP="005C2BE9">
      <w:pPr>
        <w:ind w:firstLine="708"/>
        <w:jc w:val="both"/>
        <w:rPr>
          <w:rFonts w:ascii="Times New Roman" w:hAnsi="Times New Roman" w:cs="Times New Roman"/>
        </w:rPr>
      </w:pPr>
      <w:r w:rsidRPr="00E345E5">
        <w:rPr>
          <w:rFonts w:ascii="Times New Roman" w:hAnsi="Times New Roman" w:cs="Times New Roman"/>
          <w:b/>
        </w:rPr>
        <w:t>5.</w:t>
      </w:r>
      <w:r>
        <w:rPr>
          <w:rFonts w:ascii="Times New Roman" w:hAnsi="Times New Roman" w:cs="Times New Roman"/>
        </w:rPr>
        <w:t xml:space="preserve"> </w:t>
      </w:r>
      <w:proofErr w:type="gramStart"/>
      <w:r w:rsidR="005C2BE9" w:rsidRPr="005C2BE9">
        <w:rPr>
          <w:rFonts w:ascii="Times New Roman" w:hAnsi="Times New Roman" w:cs="Times New Roman"/>
        </w:rPr>
        <w:t>10/11/2017</w:t>
      </w:r>
      <w:proofErr w:type="gramEnd"/>
      <w:r w:rsidR="005C2BE9" w:rsidRPr="005C2BE9">
        <w:rPr>
          <w:rFonts w:ascii="Times New Roman" w:hAnsi="Times New Roman" w:cs="Times New Roman"/>
        </w:rPr>
        <w:t xml:space="preserve"> tarih ve 30236 sayılı Resmi </w:t>
      </w:r>
      <w:proofErr w:type="spellStart"/>
      <w:r w:rsidR="005C2BE9" w:rsidRPr="005C2BE9">
        <w:rPr>
          <w:rFonts w:ascii="Times New Roman" w:hAnsi="Times New Roman" w:cs="Times New Roman"/>
        </w:rPr>
        <w:t>Gazete’de</w:t>
      </w:r>
      <w:proofErr w:type="spellEnd"/>
      <w:r w:rsidR="005C2BE9" w:rsidRPr="005C2BE9">
        <w:rPr>
          <w:rFonts w:ascii="Times New Roman" w:hAnsi="Times New Roman" w:cs="Times New Roman"/>
        </w:rPr>
        <w:t xml:space="preserve"> yayımlanan Milli Eğitim Bakanlığı Rehberlik Hizmetleri Yönetmeliğinin; 34.maddesinin 1.fıkrasının (i) bendinde; “ Merkezî sınavlara ait tercih döneminde görev alır.” Denmektedir. Yönetmeliğe, sınav tercihlerinin “yaz döneminde” olması nedeniyle öğrencilere tercih danışmanlığı hizmeti verilmesi amacıyla rehberlik öğretmenlerinin merkezi sınavlara ait tercih dönemlerinde görev almalarına ilişkin </w:t>
      </w:r>
      <w:proofErr w:type="gramStart"/>
      <w:r w:rsidR="005C2BE9" w:rsidRPr="005C2BE9">
        <w:rPr>
          <w:rFonts w:ascii="Times New Roman" w:hAnsi="Times New Roman" w:cs="Times New Roman"/>
        </w:rPr>
        <w:t>madde  eklenmiştir</w:t>
      </w:r>
      <w:proofErr w:type="gramEnd"/>
      <w:r w:rsidR="005C2BE9" w:rsidRPr="005C2BE9">
        <w:rPr>
          <w:rFonts w:ascii="Times New Roman" w:hAnsi="Times New Roman" w:cs="Times New Roman"/>
        </w:rPr>
        <w:t>. Rehberlik öğretmenlerinin tatil dönemi olan yaz dönemlerinde görevlendirilmeleri hakkaniyete ve hukuka aykırıdır. 1982 Anayasa'sının "II. Zorla çalıştırma yasağı" başlıklı 18. maddesindeki; "Hiç kimse zorla çalıştırılamaz. Angarya yasaktır" hükümlerine de aykırılık teşkil etmektedir.</w:t>
      </w:r>
    </w:p>
    <w:p w:rsidR="002975CB" w:rsidRDefault="002975CB" w:rsidP="005C2BE9">
      <w:pPr>
        <w:ind w:firstLine="708"/>
        <w:jc w:val="both"/>
        <w:rPr>
          <w:rFonts w:ascii="Times New Roman" w:hAnsi="Times New Roman" w:cs="Times New Roman"/>
        </w:rPr>
      </w:pPr>
    </w:p>
    <w:p w:rsidR="005C2BE9" w:rsidRDefault="005C2BE9" w:rsidP="005C2BE9">
      <w:pPr>
        <w:ind w:firstLine="708"/>
        <w:jc w:val="both"/>
        <w:rPr>
          <w:rFonts w:ascii="Times New Roman" w:hAnsi="Times New Roman" w:cs="Times New Roman"/>
        </w:rPr>
      </w:pPr>
    </w:p>
    <w:p w:rsidR="00B46E72" w:rsidRDefault="00E345E5" w:rsidP="008761EC">
      <w:pPr>
        <w:pStyle w:val="metin"/>
        <w:spacing w:before="0" w:beforeAutospacing="0" w:after="0" w:afterAutospacing="0" w:line="240" w:lineRule="atLeast"/>
        <w:jc w:val="both"/>
      </w:pPr>
      <w:r w:rsidRPr="00E345E5">
        <w:rPr>
          <w:b/>
        </w:rPr>
        <w:lastRenderedPageBreak/>
        <w:t>6.</w:t>
      </w:r>
      <w:r>
        <w:t xml:space="preserve"> </w:t>
      </w:r>
      <w:proofErr w:type="gramStart"/>
      <w:r w:rsidR="005C2BE9" w:rsidRPr="005C2BE9">
        <w:t>10/11/2017</w:t>
      </w:r>
      <w:proofErr w:type="gramEnd"/>
      <w:r w:rsidR="005C2BE9" w:rsidRPr="005C2BE9">
        <w:t xml:space="preserve"> tarih ve 30236 sayılı Resmi </w:t>
      </w:r>
      <w:proofErr w:type="spellStart"/>
      <w:r w:rsidR="005C2BE9" w:rsidRPr="005C2BE9">
        <w:t>Gazete’de</w:t>
      </w:r>
      <w:proofErr w:type="spellEnd"/>
      <w:r w:rsidR="005C2BE9" w:rsidRPr="005C2BE9">
        <w:t xml:space="preserve"> yayımlanan Milli Eğitim Bakanlığı Rehberlik Hizmetleri Yönetmeliğinin; 34.maddesi</w:t>
      </w:r>
      <w:r w:rsidR="00B46E72">
        <w:t>nin 1.fıkrasının (n</w:t>
      </w:r>
      <w:r w:rsidR="005C2BE9" w:rsidRPr="005C2BE9">
        <w:t xml:space="preserve">) </w:t>
      </w:r>
      <w:r w:rsidR="005C2BE9" w:rsidRPr="00B46E72">
        <w:t>bendinde</w:t>
      </w:r>
      <w:r w:rsidR="00B46E72" w:rsidRPr="00B46E72">
        <w:t>; “</w:t>
      </w:r>
      <w:r w:rsidR="00B46E72" w:rsidRPr="00B46E72">
        <w:rPr>
          <w:color w:val="000000"/>
        </w:rPr>
        <w:t xml:space="preserve">Evde ve hastanede eğitime karar verilmiş öğrencilere rehberlik hizmeti sunmak amacıyla öğrenciyi evde ve hastanede ziyaret eder.” </w:t>
      </w:r>
      <w:r w:rsidR="00B46E72" w:rsidRPr="00F24C6E">
        <w:t xml:space="preserve">Denmektedir. </w:t>
      </w:r>
      <w:r w:rsidR="00EF273A" w:rsidRPr="00F24C6E">
        <w:t>Bu ziyaretin, nasıl yapılacağı ve hangi bütçe ile yapılabileceği ciddi bir problemdir.</w:t>
      </w:r>
      <w:r w:rsidR="008761EC" w:rsidRPr="00F24C6E">
        <w:t xml:space="preserve"> Çok uzak semtlerden gelen öğrenciler değerlendirildiğinde, bu kişilere evlerinde rehberlik hizmeti verilmesi durumunun hangi şekilde verileceğinin açıkça belirtilmemiş olması sorunu daha da karmaşık hale getirmiştir. Ayrıca öğretmenlerin bu durum içerisindeki Güvenlik vb. sorunları ayrı bir problem oluşturacaktır. B</w:t>
      </w:r>
      <w:r w:rsidR="00B46E72" w:rsidRPr="00F24C6E">
        <w:t>u hizmetlerin mesai saatleriyle sınırlı tutulmuş olması gerekmektedir. Bu durum ise yönetmelik maddesinde açıkça belirtilmemiştir. Bu yönüyle Milli Eğitim Bakanlığı Rehberlik Hizmetleri Yönetmeliğinin; 34.maddesinin 1.fıkrasının (n) ben</w:t>
      </w:r>
      <w:r w:rsidR="00B46E72" w:rsidRPr="00B46E72">
        <w:rPr>
          <w:color w:val="000000"/>
        </w:rPr>
        <w:t>dinde “mesai saatleri içerisinde” ifadesinin bulunmaması</w:t>
      </w:r>
      <w:r w:rsidR="00B46E72" w:rsidRPr="00B46E72">
        <w:t xml:space="preserve"> hukuka aykırıdır.</w:t>
      </w:r>
    </w:p>
    <w:p w:rsidR="00B46E72" w:rsidRDefault="00B46E72" w:rsidP="00B46E72">
      <w:pPr>
        <w:ind w:firstLine="708"/>
        <w:jc w:val="both"/>
        <w:rPr>
          <w:rFonts w:ascii="Times New Roman" w:hAnsi="Times New Roman" w:cs="Times New Roman"/>
        </w:rPr>
      </w:pPr>
    </w:p>
    <w:p w:rsidR="00B46E72" w:rsidRDefault="00E345E5" w:rsidP="00B46E72">
      <w:pPr>
        <w:ind w:firstLine="708"/>
        <w:jc w:val="both"/>
        <w:rPr>
          <w:rFonts w:ascii="Times New Roman" w:hAnsi="Times New Roman" w:cs="Times New Roman"/>
        </w:rPr>
      </w:pPr>
      <w:r w:rsidRPr="00E345E5">
        <w:rPr>
          <w:rFonts w:ascii="Times New Roman" w:hAnsi="Times New Roman" w:cs="Times New Roman"/>
          <w:b/>
        </w:rPr>
        <w:t>7.</w:t>
      </w:r>
      <w:r>
        <w:rPr>
          <w:rFonts w:ascii="Times New Roman" w:hAnsi="Times New Roman" w:cs="Times New Roman"/>
        </w:rPr>
        <w:t xml:space="preserve"> </w:t>
      </w:r>
      <w:proofErr w:type="gramStart"/>
      <w:r w:rsidR="00B46E72" w:rsidRPr="00B46E72">
        <w:rPr>
          <w:rFonts w:ascii="Times New Roman" w:hAnsi="Times New Roman" w:cs="Times New Roman"/>
        </w:rPr>
        <w:t>10/11/2017</w:t>
      </w:r>
      <w:proofErr w:type="gramEnd"/>
      <w:r w:rsidR="00B46E72" w:rsidRPr="00B46E72">
        <w:rPr>
          <w:rFonts w:ascii="Times New Roman" w:hAnsi="Times New Roman" w:cs="Times New Roman"/>
        </w:rPr>
        <w:t xml:space="preserve"> tarih ve 30236 sayılı Resmi </w:t>
      </w:r>
      <w:proofErr w:type="spellStart"/>
      <w:r w:rsidR="00B46E72" w:rsidRPr="00B46E72">
        <w:rPr>
          <w:rFonts w:ascii="Times New Roman" w:hAnsi="Times New Roman" w:cs="Times New Roman"/>
        </w:rPr>
        <w:t>Gazete’de</w:t>
      </w:r>
      <w:proofErr w:type="spellEnd"/>
      <w:r w:rsidR="00B46E72" w:rsidRPr="00B46E72">
        <w:rPr>
          <w:rFonts w:ascii="Times New Roman" w:hAnsi="Times New Roman" w:cs="Times New Roman"/>
        </w:rPr>
        <w:t xml:space="preserve"> yayımlanan Milli Eğitim Bakanlığı Rehberlik Hizmetleri Yönetmeliğinin; 34.maddesinin 1.fıkrasının (p) bendinde; “Görevlendirildiği takdirde komisyonla öğrenci alan eğitim kurumlarının kayıt döneminde görev alır.” Denmektedir. </w:t>
      </w:r>
      <w:r w:rsidR="00F24C6E">
        <w:rPr>
          <w:rFonts w:ascii="Times New Roman" w:hAnsi="Times New Roman" w:cs="Times New Roman"/>
        </w:rPr>
        <w:t>G</w:t>
      </w:r>
      <w:r w:rsidR="00B46E72" w:rsidRPr="00B46E72">
        <w:rPr>
          <w:rFonts w:ascii="Times New Roman" w:hAnsi="Times New Roman" w:cs="Times New Roman"/>
        </w:rPr>
        <w:t>örevlendirildiği takdirde komisyonla öğrenci alan eğitim kurumlarının kayıt döneminde görev alması yaz tatili döneminde çalışacak olması anlamına gelmektedir. Bu yönüyle de madde aksak bir durum sergilemektedir. Rehberlik öğretmenlerinin tatil dönemi olan yaz dönemlerinde görevlendirilmeleri hakkaniyete ve hukuka aykırıdır. 1982 Anayasa'sının "II. Zorla çalıştırma yasağı" başlıklı 18. maddesindeki; "Hiç kimse zorla çalıştırılamaz. Angarya yasaktır" hükümlerine de aykırılık teşkil etmektedir.</w:t>
      </w:r>
    </w:p>
    <w:p w:rsidR="00B46E72" w:rsidRDefault="00B46E72" w:rsidP="00B46E72">
      <w:pPr>
        <w:ind w:firstLine="708"/>
        <w:jc w:val="both"/>
        <w:rPr>
          <w:rFonts w:ascii="Times New Roman" w:hAnsi="Times New Roman" w:cs="Times New Roman"/>
        </w:rPr>
      </w:pPr>
    </w:p>
    <w:p w:rsidR="00A16242" w:rsidRPr="00512B24" w:rsidRDefault="00E345E5" w:rsidP="00837D84">
      <w:pPr>
        <w:ind w:firstLine="708"/>
        <w:jc w:val="both"/>
        <w:rPr>
          <w:rFonts w:ascii="Times New Roman" w:hAnsi="Times New Roman" w:cs="Times New Roman"/>
        </w:rPr>
      </w:pPr>
      <w:r w:rsidRPr="00E345E5">
        <w:rPr>
          <w:rFonts w:ascii="Times New Roman" w:hAnsi="Times New Roman" w:cs="Times New Roman"/>
          <w:b/>
        </w:rPr>
        <w:t>8.</w:t>
      </w:r>
      <w:r>
        <w:rPr>
          <w:rFonts w:ascii="Times New Roman" w:hAnsi="Times New Roman" w:cs="Times New Roman"/>
        </w:rPr>
        <w:t xml:space="preserve"> </w:t>
      </w:r>
      <w:proofErr w:type="gramStart"/>
      <w:r w:rsidR="00B46E72" w:rsidRPr="00837D84">
        <w:rPr>
          <w:rFonts w:ascii="Times New Roman" w:hAnsi="Times New Roman" w:cs="Times New Roman"/>
        </w:rPr>
        <w:t>10/11/2017</w:t>
      </w:r>
      <w:proofErr w:type="gramEnd"/>
      <w:r w:rsidR="00B46E72" w:rsidRPr="00837D84">
        <w:rPr>
          <w:rFonts w:ascii="Times New Roman" w:hAnsi="Times New Roman" w:cs="Times New Roman"/>
        </w:rPr>
        <w:t xml:space="preserve"> tarih ve 30236 sayılı Resmi </w:t>
      </w:r>
      <w:proofErr w:type="spellStart"/>
      <w:r w:rsidR="00B46E72" w:rsidRPr="00837D84">
        <w:rPr>
          <w:rFonts w:ascii="Times New Roman" w:hAnsi="Times New Roman" w:cs="Times New Roman"/>
        </w:rPr>
        <w:t>Gazete’de</w:t>
      </w:r>
      <w:proofErr w:type="spellEnd"/>
      <w:r w:rsidR="00B46E72" w:rsidRPr="00837D84">
        <w:rPr>
          <w:rFonts w:ascii="Times New Roman" w:hAnsi="Times New Roman" w:cs="Times New Roman"/>
        </w:rPr>
        <w:t xml:space="preserve"> yayımlanan Milli Eğitim Bakanlığı Rehberlik Hizmetleri Yönetmeliğinin; 34.maddesi</w:t>
      </w:r>
      <w:r w:rsidR="00837D84" w:rsidRPr="00837D84">
        <w:rPr>
          <w:rFonts w:ascii="Times New Roman" w:hAnsi="Times New Roman" w:cs="Times New Roman"/>
        </w:rPr>
        <w:t>nin 1.fıkrasının (z</w:t>
      </w:r>
      <w:r w:rsidR="00B46E72" w:rsidRPr="00837D84">
        <w:rPr>
          <w:rFonts w:ascii="Times New Roman" w:hAnsi="Times New Roman" w:cs="Times New Roman"/>
        </w:rPr>
        <w:t xml:space="preserve">) </w:t>
      </w:r>
      <w:r w:rsidR="00837D84" w:rsidRPr="00837D84">
        <w:rPr>
          <w:rFonts w:ascii="Times New Roman" w:hAnsi="Times New Roman" w:cs="Times New Roman"/>
        </w:rPr>
        <w:t>bendinin (</w:t>
      </w:r>
      <w:proofErr w:type="spellStart"/>
      <w:r w:rsidR="00837D84" w:rsidRPr="00837D84">
        <w:rPr>
          <w:rFonts w:ascii="Times New Roman" w:hAnsi="Times New Roman" w:cs="Times New Roman"/>
        </w:rPr>
        <w:t>ff</w:t>
      </w:r>
      <w:proofErr w:type="spellEnd"/>
      <w:r w:rsidR="00837D84" w:rsidRPr="00837D84">
        <w:rPr>
          <w:rFonts w:ascii="Times New Roman" w:hAnsi="Times New Roman" w:cs="Times New Roman"/>
        </w:rPr>
        <w:t>) alt bendinde</w:t>
      </w:r>
      <w:r w:rsidR="00B46E72" w:rsidRPr="00837D84">
        <w:rPr>
          <w:rFonts w:ascii="Times New Roman" w:hAnsi="Times New Roman" w:cs="Times New Roman"/>
        </w:rPr>
        <w:t>;</w:t>
      </w:r>
      <w:r w:rsidR="00837D84" w:rsidRPr="00837D84">
        <w:rPr>
          <w:rFonts w:ascii="Times New Roman" w:hAnsi="Times New Roman" w:cs="Times New Roman"/>
        </w:rPr>
        <w:t xml:space="preserve"> “</w:t>
      </w:r>
      <w:r w:rsidR="00837D84" w:rsidRPr="00837D84">
        <w:rPr>
          <w:rFonts w:ascii="Times New Roman" w:hAnsi="Times New Roman" w:cs="Times New Roman"/>
          <w:color w:val="000000"/>
        </w:rPr>
        <w:t xml:space="preserve">Sınavlarda görev alabilir; </w:t>
      </w:r>
      <w:proofErr w:type="spellStart"/>
      <w:r w:rsidR="00837D84" w:rsidRPr="00837D84">
        <w:rPr>
          <w:rFonts w:ascii="Times New Roman" w:hAnsi="Times New Roman" w:cs="Times New Roman"/>
          <w:color w:val="000000"/>
        </w:rPr>
        <w:t>belleticilik</w:t>
      </w:r>
      <w:proofErr w:type="spellEnd"/>
      <w:r w:rsidR="00837D84" w:rsidRPr="00837D84">
        <w:rPr>
          <w:rFonts w:ascii="Times New Roman" w:hAnsi="Times New Roman" w:cs="Times New Roman"/>
          <w:color w:val="000000"/>
        </w:rPr>
        <w:t xml:space="preserve"> ve nöbet görevi yapar.” Denmektedir. </w:t>
      </w:r>
      <w:r w:rsidR="00837D84">
        <w:rPr>
          <w:rFonts w:ascii="Times New Roman" w:hAnsi="Times New Roman" w:cs="Times New Roman"/>
          <w:color w:val="000000"/>
        </w:rPr>
        <w:t xml:space="preserve">Rehberlik öğretmenlerine </w:t>
      </w:r>
      <w:proofErr w:type="spellStart"/>
      <w:r w:rsidR="00837D84">
        <w:rPr>
          <w:rFonts w:ascii="Times New Roman" w:hAnsi="Times New Roman" w:cs="Times New Roman"/>
          <w:color w:val="000000"/>
        </w:rPr>
        <w:t>belleticilik</w:t>
      </w:r>
      <w:proofErr w:type="spellEnd"/>
      <w:r w:rsidR="00837D84">
        <w:rPr>
          <w:rFonts w:ascii="Times New Roman" w:hAnsi="Times New Roman" w:cs="Times New Roman"/>
          <w:color w:val="000000"/>
        </w:rPr>
        <w:t xml:space="preserve"> ve nöbet görevi verilmesi mesleklerinin amacına ve ruhuna aykırılık teşkil etmektedir. </w:t>
      </w:r>
    </w:p>
    <w:p w:rsidR="00A16242" w:rsidRPr="00512B24" w:rsidRDefault="00A16242" w:rsidP="00D6754A">
      <w:pPr>
        <w:jc w:val="both"/>
        <w:rPr>
          <w:rFonts w:ascii="Times New Roman" w:hAnsi="Times New Roman" w:cs="Times New Roman"/>
        </w:rPr>
      </w:pPr>
    </w:p>
    <w:p w:rsidR="00E74578" w:rsidRDefault="00837D84" w:rsidP="00837D84">
      <w:pPr>
        <w:pStyle w:val="paraf"/>
        <w:shd w:val="clear" w:color="auto" w:fill="FFFFFF"/>
        <w:ind w:firstLine="600"/>
        <w:jc w:val="both"/>
        <w:rPr>
          <w:color w:val="000000"/>
        </w:rPr>
      </w:pPr>
      <w:r w:rsidRPr="00837D84">
        <w:t xml:space="preserve">Rehberlik öğretmenlerine </w:t>
      </w:r>
      <w:proofErr w:type="spellStart"/>
      <w:r w:rsidRPr="00837D84">
        <w:t>belleticilik</w:t>
      </w:r>
      <w:proofErr w:type="spellEnd"/>
      <w:r w:rsidRPr="00837D84">
        <w:t xml:space="preserve"> ve</w:t>
      </w:r>
      <w:r w:rsidR="00A16242" w:rsidRPr="00837D84">
        <w:t xml:space="preserve"> nöbet görevi veri</w:t>
      </w:r>
      <w:r w:rsidRPr="00837D84">
        <w:t>lmemelidir. Milli Eğitim Bakanlığına Bağlı Okul Pansiyonları Yönetmeliğinin 3.maddesinin ( c) bendinde; “</w:t>
      </w:r>
      <w:r w:rsidRPr="00837D84">
        <w:rPr>
          <w:color w:val="000000"/>
        </w:rPr>
        <w:t xml:space="preserve">Belletici: Resmî ve örgün ortaokul, imam-hatip ortaokulu ile ortaöğretim kurumlarında okuyan parasız veya paralı yatılı öğrencilerin, ders saatleri dışında pansiyonlarda eğitim ve gözetimi ile bu Yönetmelikte belirtilen diğer idarî hususları yürütmekle görevli kişileri, ifade eder.” Denerek belletici öğretmenler tanımlanmıştır. </w:t>
      </w:r>
      <w:r>
        <w:rPr>
          <w:color w:val="000000"/>
        </w:rPr>
        <w:t xml:space="preserve">Bir rehberlik öğretmenin idari hususları yönetmesi gibi bir durum söz konusu olmaz. Rehberlik öğretmeni </w:t>
      </w:r>
      <w:r w:rsidRPr="005C2BE9">
        <w:t>Milli Eğitim Bakanlığı Rehberlik Hizmetleri Yönetmeliğinin</w:t>
      </w:r>
      <w:r>
        <w:t xml:space="preserve"> </w:t>
      </w:r>
      <w:r w:rsidR="00E74578">
        <w:t xml:space="preserve">3.maddesinde tanımlandığı gibi rehberlik hizmetlerini yürüten kişidir. Rehberlik hizmetlerinin amacı ise; </w:t>
      </w:r>
      <w:r w:rsidR="00E74578" w:rsidRPr="00E74578">
        <w:t xml:space="preserve">Yönetmeliğin 4.maddesinde tanımlandığı gibi; </w:t>
      </w:r>
      <w:r w:rsidR="00E74578" w:rsidRPr="00E74578">
        <w:rPr>
          <w:color w:val="000000"/>
        </w:rPr>
        <w:t xml:space="preserve">kendini tanıyan, kendisine sunulan eğitsel ve mesleki fırsatları değerlendirebilen, sorumluluk alabilen bireyler yetiştirilmesini ve bireylerin toplum içinde sağlıklı bir birey olarak yaşamlarını sürdürerek kendini gerçekleştirmeleridir. </w:t>
      </w:r>
      <w:r w:rsidR="00E74578">
        <w:rPr>
          <w:color w:val="000000"/>
        </w:rPr>
        <w:t xml:space="preserve">Dolayısıyla </w:t>
      </w:r>
      <w:proofErr w:type="spellStart"/>
      <w:r w:rsidR="00E74578">
        <w:rPr>
          <w:color w:val="000000"/>
        </w:rPr>
        <w:t>belleticilik</w:t>
      </w:r>
      <w:proofErr w:type="spellEnd"/>
      <w:r w:rsidR="00E74578">
        <w:rPr>
          <w:color w:val="000000"/>
        </w:rPr>
        <w:t xml:space="preserve">; rehberlik öğretmenin rehberlik hizmetlerini sunmasına aykırılık teşkil eder. </w:t>
      </w:r>
    </w:p>
    <w:p w:rsidR="00B430A4" w:rsidRPr="00C35BA2" w:rsidRDefault="00E74578" w:rsidP="00367576">
      <w:pPr>
        <w:pStyle w:val="paraf"/>
        <w:shd w:val="clear" w:color="auto" w:fill="FFFFFF"/>
        <w:ind w:firstLine="600"/>
        <w:jc w:val="both"/>
        <w:rPr>
          <w:color w:val="000000"/>
          <w:shd w:val="clear" w:color="auto" w:fill="FFFFFF"/>
        </w:rPr>
      </w:pPr>
      <w:r>
        <w:rPr>
          <w:color w:val="000000"/>
        </w:rPr>
        <w:t xml:space="preserve">Rehberlik öğretmenlerin nöbet tutması da aynı şekilde mümkün değildir. </w:t>
      </w:r>
      <w:r w:rsidR="00A16242" w:rsidRPr="00D6754A">
        <w:t xml:space="preserve">Öğrencilerin teneffüs saatlerinde rehberlik servisine daha rahat ulaştıkları açıkça bilinmektedir. Nöbetlerin teneffüs saatlerinde tutulması </w:t>
      </w:r>
      <w:r>
        <w:t>rehberlik öğretmenlerin</w:t>
      </w:r>
      <w:r w:rsidR="00A16242" w:rsidRPr="00D6754A">
        <w:t xml:space="preserve"> görevlerini yapmalarını ve öğrencilerin rehberlik servislerine ulaşmalarını engelleyecektir. Bu durum rehberlik hizmetlerinin aksamasına da sebep olacaktır. Ayrıca Nöbet görevinde disiplin ve kontrol sağlanması esas olduğu için öğrencinin rehberlik servisine karşı olumsuz bir tutum geliştirmesine neden </w:t>
      </w:r>
      <w:r w:rsidR="00A16242" w:rsidRPr="00D6754A">
        <w:lastRenderedPageBreak/>
        <w:t xml:space="preserve">olacaktır. Yalnızca öğrencilerin değil </w:t>
      </w:r>
      <w:r>
        <w:t>rehberlik öğretmenlerinin de</w:t>
      </w:r>
      <w:r w:rsidR="00A16242" w:rsidRPr="00D6754A">
        <w:t xml:space="preserve"> öğrencilere karşı koşulsuz kabul ilkesine ters düşen durumlarla karşılaşılması, öğrenci</w:t>
      </w:r>
      <w:r>
        <w:t>-</w:t>
      </w:r>
      <w:r w:rsidR="00A16242" w:rsidRPr="00D6754A">
        <w:t>rehber</w:t>
      </w:r>
      <w:r>
        <w:t>lik</w:t>
      </w:r>
      <w:r w:rsidR="00A16242" w:rsidRPr="00D6754A">
        <w:t xml:space="preserve"> öğretmen ilişkisindeki güv</w:t>
      </w:r>
      <w:r w:rsidR="00367576">
        <w:t>en ilkesini de zedeleyecektir. O</w:t>
      </w:r>
      <w:r w:rsidR="00A16242" w:rsidRPr="00D6754A">
        <w:t xml:space="preserve">kul rehberlik servislerinin asli görevlerini yapmaları engellenmiş olacak, bu durum </w:t>
      </w:r>
      <w:r w:rsidR="00367576">
        <w:t>rehberlik öğretmeni</w:t>
      </w:r>
      <w:r w:rsidR="00A16242" w:rsidRPr="00D6754A">
        <w:t xml:space="preserve"> ve öğrencilerin </w:t>
      </w:r>
      <w:proofErr w:type="spellStart"/>
      <w:r w:rsidR="00A16242" w:rsidRPr="00D6754A">
        <w:t>terapötik</w:t>
      </w:r>
      <w:proofErr w:type="spellEnd"/>
      <w:r w:rsidR="00A16242" w:rsidRPr="00D6754A">
        <w:t xml:space="preserve"> ilişkisine zarar vereceği </w:t>
      </w:r>
      <w:r w:rsidR="00367576">
        <w:t xml:space="preserve">açıktır. Bununla birlikte </w:t>
      </w:r>
      <w:r w:rsidR="00AC7C16" w:rsidRPr="00D6754A">
        <w:t xml:space="preserve">öğrencilere yönelik istismar ve ihmallerin ortaya çıkarılmasında rehber öğretmenlerin önemli bir rolünün olduğu açıktır. Bunun temel nedeni, rehber öğretmenlerin öğrencilerle kurdukları iletişim becerileri, karşılıklı anlayış, rehber öğretmen ile öğrencinin koşulsuz kabul, </w:t>
      </w:r>
      <w:proofErr w:type="gramStart"/>
      <w:r w:rsidR="00AC7C16" w:rsidRPr="00D6754A">
        <w:t>empati</w:t>
      </w:r>
      <w:proofErr w:type="gramEnd"/>
      <w:r w:rsidR="00AC7C16" w:rsidRPr="00D6754A">
        <w:t>, güven ve saygı çerçevesinde ilişki kurabilmesidir. Böylesine önemli ve hassas bir görevi yerine getiren rehber öğretmenlerin nöbet tutmak, gibi yaptıkları iş ile çelişen görevler verilmesi, rehber öğretmenlerle öğrencileri arasındaki ilişkiyi, dolayısıyla rehberlik hizmetlerinin temel işlevini olumsuz yönde etkileyecektir.</w:t>
      </w:r>
      <w:r w:rsidR="00367576">
        <w:t xml:space="preserve"> </w:t>
      </w:r>
      <w:r w:rsidR="00B430A4" w:rsidRPr="00D6754A">
        <w:t>Rehberlik hizmeti kesintisiz verilmesi gereken ve mazeret kabul etmeyen bir görevdir. Eski yönetmelik maddesinin içeriğinden de anlaşılacağı üzere yönetim, büro işleri, ders, nöbet</w:t>
      </w:r>
      <w:r w:rsidR="00B430A4" w:rsidRPr="00D6754A">
        <w:rPr>
          <w:shd w:val="clear" w:color="auto" w:fill="FFFFFF"/>
        </w:rPr>
        <w:t xml:space="preserve"> </w:t>
      </w:r>
      <w:r w:rsidR="00B430A4" w:rsidRPr="001D2109">
        <w:rPr>
          <w:color w:val="000000"/>
          <w:shd w:val="clear" w:color="auto" w:fill="FFFFFF"/>
        </w:rPr>
        <w:t>ve sınav hizmet alanlarıyla ilişkisiz konular</w:t>
      </w:r>
      <w:r w:rsidR="00B430A4">
        <w:rPr>
          <w:color w:val="000000"/>
          <w:shd w:val="clear" w:color="auto" w:fill="FFFFFF"/>
        </w:rPr>
        <w:t>dır. Dolayısıyla</w:t>
      </w:r>
      <w:r w:rsidR="00367576">
        <w:rPr>
          <w:color w:val="000000"/>
          <w:shd w:val="clear" w:color="auto" w:fill="FFFFFF"/>
        </w:rPr>
        <w:t xml:space="preserve"> </w:t>
      </w:r>
      <w:r w:rsidR="00367576" w:rsidRPr="00837D84">
        <w:t xml:space="preserve">Milli Eğitim Bakanlığı Rehberlik Hizmetleri Yönetmeliğinin; </w:t>
      </w:r>
      <w:r w:rsidR="00367576">
        <w:rPr>
          <w:color w:val="000000"/>
        </w:rPr>
        <w:t>34.maddesinin 1.fıkrasının (z) bendinin (</w:t>
      </w:r>
      <w:proofErr w:type="spellStart"/>
      <w:r w:rsidR="00367576">
        <w:rPr>
          <w:color w:val="000000"/>
        </w:rPr>
        <w:t>ff</w:t>
      </w:r>
      <w:proofErr w:type="spellEnd"/>
      <w:r w:rsidR="00367576">
        <w:rPr>
          <w:color w:val="000000"/>
        </w:rPr>
        <w:t xml:space="preserve">) alt </w:t>
      </w:r>
      <w:r w:rsidR="00367576" w:rsidRPr="00C35BA2">
        <w:rPr>
          <w:color w:val="000000"/>
        </w:rPr>
        <w:t>bendinde yer alan; “</w:t>
      </w:r>
      <w:proofErr w:type="spellStart"/>
      <w:r w:rsidR="00367576" w:rsidRPr="00C35BA2">
        <w:rPr>
          <w:color w:val="000000"/>
        </w:rPr>
        <w:t>belleticilik</w:t>
      </w:r>
      <w:proofErr w:type="spellEnd"/>
      <w:r w:rsidR="00367576" w:rsidRPr="00C35BA2">
        <w:rPr>
          <w:color w:val="000000"/>
        </w:rPr>
        <w:t xml:space="preserve"> ve nöbet görevi yapar.” ibaresi</w:t>
      </w:r>
      <w:r w:rsidR="00367576" w:rsidRPr="00C35BA2">
        <w:rPr>
          <w:color w:val="000000"/>
          <w:shd w:val="clear" w:color="auto" w:fill="FFFFFF"/>
        </w:rPr>
        <w:t xml:space="preserve"> </w:t>
      </w:r>
      <w:r w:rsidR="00B430A4" w:rsidRPr="00C35BA2">
        <w:rPr>
          <w:color w:val="000000"/>
          <w:shd w:val="clear" w:color="auto" w:fill="FFFFFF"/>
        </w:rPr>
        <w:t xml:space="preserve">hususu hukuka aykırıdır. </w:t>
      </w:r>
    </w:p>
    <w:p w:rsidR="00A24E4C" w:rsidRPr="00272BC1" w:rsidRDefault="00C35BA2" w:rsidP="00C35BA2">
      <w:pPr>
        <w:pStyle w:val="NormalWeb"/>
        <w:ind w:firstLine="708"/>
        <w:jc w:val="both"/>
      </w:pPr>
      <w:r w:rsidRPr="00C35BA2">
        <w:t>Yönetmeliğin yukarıda izah edilen maddeleriyle; R</w:t>
      </w:r>
      <w:r w:rsidR="00AC7C16" w:rsidRPr="00C35BA2">
        <w:t>ehber</w:t>
      </w:r>
      <w:r w:rsidRPr="00C35BA2">
        <w:t>lik öğretmenlerine</w:t>
      </w:r>
      <w:r w:rsidR="00AC7C16" w:rsidRPr="00C35BA2">
        <w:t xml:space="preserve"> yönelik nöbet görevi, </w:t>
      </w:r>
      <w:proofErr w:type="spellStart"/>
      <w:r w:rsidR="00AC7C16" w:rsidRPr="00C35BA2">
        <w:t>belleticilik</w:t>
      </w:r>
      <w:proofErr w:type="spellEnd"/>
      <w:r w:rsidR="00AC7C16" w:rsidRPr="00C35BA2">
        <w:t xml:space="preserve">, ‘aile rehberliği’ kapsamında ev ve iş yeri ziyaretlerinin yapılması, </w:t>
      </w:r>
      <w:proofErr w:type="spellStart"/>
      <w:r w:rsidR="00AC7C16" w:rsidRPr="00C35BA2">
        <w:t>vb</w:t>
      </w:r>
      <w:proofErr w:type="spellEnd"/>
      <w:r w:rsidR="00AC7C16" w:rsidRPr="00C35BA2">
        <w:t xml:space="preserve"> gibi eğitimde rehberlik hizmetlerinin meslek ilkeleriyle çelişen düzenlemeler yapılmıştır.</w:t>
      </w:r>
      <w:r w:rsidRPr="00C35BA2">
        <w:t xml:space="preserve"> Rehberlik öğretmenliğinin </w:t>
      </w:r>
      <w:r w:rsidR="00AC7C16" w:rsidRPr="00C35BA2">
        <w:t xml:space="preserve">temel özelliklerini göz ardı ederek </w:t>
      </w:r>
      <w:r w:rsidRPr="00C35BA2">
        <w:t>yapılan bu</w:t>
      </w:r>
      <w:r w:rsidR="00AC7C16" w:rsidRPr="00C35BA2">
        <w:t xml:space="preserve"> değişiklikler, okul iklimini ve rehberlik hizmeti veren öğretmenler</w:t>
      </w:r>
      <w:r w:rsidRPr="00C35BA2">
        <w:t>i</w:t>
      </w:r>
      <w:r w:rsidR="00AC7C16" w:rsidRPr="00C35BA2">
        <w:t xml:space="preserve"> olumsuz etkileyecektir</w:t>
      </w:r>
      <w:r w:rsidR="00AC7C16">
        <w:rPr>
          <w:rFonts w:ascii="Arial" w:hAnsi="Arial" w:cs="Arial"/>
          <w:color w:val="3D3D3D"/>
          <w:sz w:val="21"/>
          <w:szCs w:val="21"/>
          <w:shd w:val="clear" w:color="auto" w:fill="FFFFFF"/>
        </w:rPr>
        <w:t>.</w:t>
      </w:r>
      <w:r>
        <w:rPr>
          <w:rFonts w:ascii="Arial" w:hAnsi="Arial" w:cs="Arial"/>
          <w:color w:val="3D3D3D"/>
          <w:sz w:val="21"/>
          <w:szCs w:val="21"/>
          <w:shd w:val="clear" w:color="auto" w:fill="FFFFFF"/>
        </w:rPr>
        <w:t xml:space="preserve"> </w:t>
      </w:r>
      <w:r w:rsidR="00092016">
        <w:rPr>
          <w:color w:val="000000"/>
        </w:rPr>
        <w:t>Bu yönüyle de söz konusu düzenleme</w:t>
      </w:r>
      <w:r>
        <w:rPr>
          <w:color w:val="000000"/>
        </w:rPr>
        <w:t>ler</w:t>
      </w:r>
      <w:r w:rsidR="00092016">
        <w:rPr>
          <w:color w:val="000000"/>
        </w:rPr>
        <w:t xml:space="preserve"> hukuka aykırıdır. </w:t>
      </w:r>
    </w:p>
    <w:p w:rsidR="002D55AA" w:rsidRDefault="002D55AA" w:rsidP="002D55AA">
      <w:pPr>
        <w:pStyle w:val="NormalWeb"/>
        <w:shd w:val="clear" w:color="auto" w:fill="FFFFFF"/>
        <w:spacing w:before="0" w:beforeAutospacing="0" w:after="0" w:afterAutospacing="0" w:line="300" w:lineRule="atLeast"/>
        <w:jc w:val="both"/>
        <w:textAlignment w:val="baseline"/>
      </w:pPr>
    </w:p>
    <w:p w:rsidR="002E408F" w:rsidRPr="00CC111B" w:rsidRDefault="002E408F" w:rsidP="00FE2D10">
      <w:pPr>
        <w:ind w:firstLine="708"/>
        <w:jc w:val="both"/>
        <w:rPr>
          <w:rFonts w:ascii="Times New Roman" w:eastAsia="Calibri" w:hAnsi="Times New Roman" w:cs="Times New Roman"/>
        </w:rPr>
      </w:pPr>
      <w:r w:rsidRPr="00CC111B">
        <w:rPr>
          <w:rFonts w:ascii="Times New Roman" w:eastAsia="Calibri" w:hAnsi="Times New Roman" w:cs="Times New Roman"/>
        </w:rPr>
        <w:t xml:space="preserve">Tüm bu nedenlerle </w:t>
      </w:r>
      <w:r w:rsidR="00C35BA2">
        <w:rPr>
          <w:rFonts w:ascii="Times New Roman" w:eastAsia="Calibri" w:hAnsi="Times New Roman" w:cs="Times New Roman"/>
        </w:rPr>
        <w:t xml:space="preserve">hakkaniyet, </w:t>
      </w:r>
      <w:r w:rsidR="00092016">
        <w:rPr>
          <w:rFonts w:ascii="Times New Roman" w:eastAsia="Calibri" w:hAnsi="Times New Roman" w:cs="Times New Roman"/>
        </w:rPr>
        <w:t>eşitlik ilkesi</w:t>
      </w:r>
      <w:r w:rsidR="00092016" w:rsidRPr="00CC111B">
        <w:rPr>
          <w:rFonts w:ascii="Times New Roman" w:eastAsia="Calibri" w:hAnsi="Times New Roman" w:cs="Times New Roman"/>
        </w:rPr>
        <w:t xml:space="preserve"> </w:t>
      </w:r>
      <w:r w:rsidR="00B7560F">
        <w:rPr>
          <w:rFonts w:ascii="Times New Roman" w:eastAsia="Calibri" w:hAnsi="Times New Roman" w:cs="Times New Roman"/>
        </w:rPr>
        <w:t xml:space="preserve">ve </w:t>
      </w:r>
      <w:r w:rsidRPr="00CC111B">
        <w:rPr>
          <w:rFonts w:ascii="Times New Roman" w:eastAsia="Calibri" w:hAnsi="Times New Roman" w:cs="Times New Roman"/>
        </w:rPr>
        <w:t>hukuk devleti</w:t>
      </w:r>
      <w:r w:rsidR="00092016">
        <w:rPr>
          <w:rFonts w:ascii="Times New Roman" w:eastAsia="Calibri" w:hAnsi="Times New Roman" w:cs="Times New Roman"/>
        </w:rPr>
        <w:t xml:space="preserve"> </w:t>
      </w:r>
      <w:r w:rsidRPr="00CC111B">
        <w:rPr>
          <w:rFonts w:ascii="Times New Roman" w:eastAsia="Calibri" w:hAnsi="Times New Roman" w:cs="Times New Roman"/>
        </w:rPr>
        <w:t xml:space="preserve">anlayışı </w:t>
      </w:r>
      <w:r w:rsidRPr="00CC111B">
        <w:rPr>
          <w:rFonts w:ascii="Times New Roman" w:hAnsi="Times New Roman" w:cs="Times New Roman"/>
        </w:rPr>
        <w:t xml:space="preserve">gereği </w:t>
      </w:r>
      <w:r w:rsidR="00642BFA">
        <w:rPr>
          <w:rFonts w:ascii="Times New Roman" w:hAnsi="Times New Roman" w:cs="Times New Roman"/>
        </w:rPr>
        <w:t xml:space="preserve">yönetmelikte </w:t>
      </w:r>
      <w:r w:rsidRPr="00CC111B">
        <w:rPr>
          <w:rFonts w:ascii="Times New Roman" w:hAnsi="Times New Roman" w:cs="Times New Roman"/>
        </w:rPr>
        <w:t>bulunan y</w:t>
      </w:r>
      <w:r w:rsidR="00642BFA">
        <w:rPr>
          <w:rFonts w:ascii="Times New Roman" w:hAnsi="Times New Roman" w:cs="Times New Roman"/>
        </w:rPr>
        <w:t>ukarıda belirttiğimiz hük</w:t>
      </w:r>
      <w:r w:rsidR="00B7560F">
        <w:rPr>
          <w:rFonts w:ascii="Times New Roman" w:hAnsi="Times New Roman" w:cs="Times New Roman"/>
        </w:rPr>
        <w:t>ümlerin</w:t>
      </w:r>
      <w:r w:rsidRPr="00CC111B">
        <w:rPr>
          <w:rFonts w:ascii="Times New Roman" w:hAnsi="Times New Roman" w:cs="Times New Roman"/>
        </w:rPr>
        <w:t xml:space="preserve"> değiştirilmesi</w:t>
      </w:r>
      <w:r w:rsidR="00B7560F">
        <w:rPr>
          <w:rFonts w:ascii="Times New Roman" w:hAnsi="Times New Roman" w:cs="Times New Roman"/>
        </w:rPr>
        <w:t xml:space="preserve"> </w:t>
      </w:r>
      <w:r w:rsidRPr="00CC111B">
        <w:rPr>
          <w:rFonts w:ascii="Times New Roman" w:hAnsi="Times New Roman" w:cs="Times New Roman"/>
        </w:rPr>
        <w:t>suretiyle mağduriyetlerin önlenmesi</w:t>
      </w:r>
      <w:r w:rsidR="00FE2D10">
        <w:rPr>
          <w:rFonts w:ascii="Times New Roman" w:hAnsi="Times New Roman" w:cs="Times New Roman"/>
        </w:rPr>
        <w:t xml:space="preserve"> gerekmektedir. </w:t>
      </w:r>
      <w:r w:rsidRPr="00CC111B">
        <w:rPr>
          <w:rFonts w:ascii="Times New Roman" w:hAnsi="Times New Roman" w:cs="Times New Roman"/>
        </w:rPr>
        <w:t xml:space="preserve"> </w:t>
      </w:r>
    </w:p>
    <w:p w:rsidR="000B7647" w:rsidRPr="009C1E48" w:rsidRDefault="000B7647" w:rsidP="00C81477">
      <w:pPr>
        <w:jc w:val="both"/>
        <w:rPr>
          <w:rFonts w:ascii="Times New Roman" w:hAnsi="Times New Roman" w:cs="Times New Roman"/>
          <w:b/>
        </w:rPr>
      </w:pPr>
    </w:p>
    <w:p w:rsidR="000B7647" w:rsidRDefault="000B7647" w:rsidP="006A22EA">
      <w:pPr>
        <w:shd w:val="clear" w:color="auto" w:fill="FFFFFF"/>
        <w:spacing w:line="269" w:lineRule="exact"/>
        <w:ind w:right="19" w:firstLine="708"/>
        <w:jc w:val="both"/>
        <w:rPr>
          <w:rFonts w:ascii="Times New Roman" w:eastAsia="Times New Roman" w:hAnsi="Times New Roman" w:cs="Times New Roman"/>
        </w:rPr>
      </w:pPr>
      <w:r w:rsidRPr="000B7647">
        <w:rPr>
          <w:rFonts w:ascii="Times New Roman" w:hAnsi="Times New Roman" w:cs="Times New Roman"/>
        </w:rPr>
        <w:t>2577 say</w:t>
      </w:r>
      <w:r w:rsidRPr="000B7647">
        <w:rPr>
          <w:rFonts w:ascii="Times New Roman" w:eastAsia="Times New Roman" w:hAnsi="Times New Roman" w:cs="Times New Roman"/>
        </w:rPr>
        <w:t xml:space="preserve">ılı Yasanın 27. maddesinin 2 numaralı bendi gereğince </w:t>
      </w:r>
      <w:r w:rsidRPr="000B7647">
        <w:rPr>
          <w:rFonts w:ascii="Times New Roman" w:eastAsia="Times New Roman" w:hAnsi="Times New Roman" w:cs="Times New Roman"/>
          <w:b/>
          <w:bCs/>
        </w:rPr>
        <w:t xml:space="preserve">'İdari işlemin uygulanması halinde telafisi güç veya imkânsız zararların doğması ve idari işlemin açıkça hukuka aykırı olması şartlarının birlikte gerçekleşmesi durumunda gerekçe göstererek yürütmenin durdurulmasına karar verebilirler." </w:t>
      </w:r>
      <w:r w:rsidRPr="000B7647">
        <w:rPr>
          <w:rFonts w:ascii="Times New Roman" w:eastAsia="Times New Roman" w:hAnsi="Times New Roman" w:cs="Times New Roman"/>
        </w:rPr>
        <w:t xml:space="preserve">denilmektedir. Ayrıca 27. maddesinin 4 numaralı bendi, </w:t>
      </w:r>
      <w:r w:rsidRPr="000B7647">
        <w:rPr>
          <w:rFonts w:ascii="Times New Roman" w:eastAsia="Times New Roman" w:hAnsi="Times New Roman" w:cs="Times New Roman"/>
          <w:i/>
          <w:iCs/>
        </w:rPr>
        <w:t xml:space="preserve">"Yürütmenin durdurulması istemli davalarda 16. maddede yazılı süreler kısaltılabileceği gibi, tebliğin </w:t>
      </w:r>
      <w:r w:rsidRPr="000B7647">
        <w:rPr>
          <w:rFonts w:ascii="Times New Roman" w:eastAsia="Times New Roman" w:hAnsi="Times New Roman" w:cs="Times New Roman"/>
          <w:iCs/>
        </w:rPr>
        <w:t>memur</w:t>
      </w:r>
      <w:r w:rsidRPr="000B7647">
        <w:rPr>
          <w:rFonts w:ascii="Times New Roman" w:eastAsia="Times New Roman" w:hAnsi="Times New Roman" w:cs="Times New Roman"/>
          <w:i/>
          <w:iCs/>
        </w:rPr>
        <w:t xml:space="preserve"> eliyle yapılmasına da karar verilebilir." </w:t>
      </w:r>
      <w:r w:rsidRPr="000B7647">
        <w:rPr>
          <w:rFonts w:ascii="Times New Roman" w:eastAsia="Times New Roman" w:hAnsi="Times New Roman" w:cs="Times New Roman"/>
        </w:rPr>
        <w:t>hükmüne amirdir. Yukarıda yürütmesinin durdurulması talep</w:t>
      </w:r>
      <w:r>
        <w:rPr>
          <w:rFonts w:ascii="Times New Roman" w:eastAsia="Times New Roman" w:hAnsi="Times New Roman" w:cs="Times New Roman"/>
        </w:rPr>
        <w:t xml:space="preserve"> edilen işlem</w:t>
      </w:r>
      <w:r w:rsidR="00503E29">
        <w:rPr>
          <w:rFonts w:ascii="Times New Roman" w:eastAsia="Times New Roman" w:hAnsi="Times New Roman" w:cs="Times New Roman"/>
        </w:rPr>
        <w:t>ler</w:t>
      </w:r>
      <w:r>
        <w:rPr>
          <w:rFonts w:ascii="Times New Roman" w:eastAsia="Times New Roman" w:hAnsi="Times New Roman" w:cs="Times New Roman"/>
        </w:rPr>
        <w:t>in uygulanmasının,</w:t>
      </w:r>
      <w:r w:rsidRPr="000B7647">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kamu yararı açısından öğretmenler </w:t>
      </w:r>
      <w:r w:rsidRPr="000B7647">
        <w:rPr>
          <w:rFonts w:ascii="Times New Roman" w:eastAsia="Times New Roman" w:hAnsi="Times New Roman" w:cs="Times New Roman"/>
          <w:spacing w:val="-1"/>
        </w:rPr>
        <w:t xml:space="preserve">aleyhine telafisi güç ve </w:t>
      </w:r>
      <w:proofErr w:type="gramStart"/>
      <w:r w:rsidRPr="000B7647">
        <w:rPr>
          <w:rFonts w:ascii="Times New Roman" w:eastAsia="Times New Roman" w:hAnsi="Times New Roman" w:cs="Times New Roman"/>
          <w:spacing w:val="-1"/>
        </w:rPr>
        <w:t>imkansız</w:t>
      </w:r>
      <w:proofErr w:type="gramEnd"/>
      <w:r w:rsidRPr="000B7647">
        <w:rPr>
          <w:rFonts w:ascii="Times New Roman" w:eastAsia="Times New Roman" w:hAnsi="Times New Roman" w:cs="Times New Roman"/>
          <w:spacing w:val="-1"/>
        </w:rPr>
        <w:t xml:space="preserve"> zararların doğmasına sebebiyet vereceği </w:t>
      </w:r>
      <w:r w:rsidRPr="000B7647">
        <w:rPr>
          <w:rFonts w:ascii="Times New Roman" w:eastAsia="Times New Roman" w:hAnsi="Times New Roman" w:cs="Times New Roman"/>
        </w:rPr>
        <w:t xml:space="preserve">muhakkaktır. Bu nedenle iptali istenilen </w:t>
      </w:r>
      <w:r>
        <w:rPr>
          <w:rFonts w:ascii="Times New Roman" w:eastAsia="Times New Roman" w:hAnsi="Times New Roman" w:cs="Times New Roman"/>
        </w:rPr>
        <w:t>düzenlemeler</w:t>
      </w:r>
      <w:r w:rsidRPr="000B7647">
        <w:rPr>
          <w:rFonts w:ascii="Times New Roman" w:eastAsia="Times New Roman" w:hAnsi="Times New Roman" w:cs="Times New Roman"/>
        </w:rPr>
        <w:t xml:space="preserve"> ile ilgili davalı idareden savunma alınmaksızın yürütmeyi durdurma kararının verilmesi elzemdir.</w:t>
      </w:r>
    </w:p>
    <w:p w:rsidR="006A22EA"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6A22EA" w:rsidRPr="009C1E48" w:rsidRDefault="006A22EA" w:rsidP="006A22EA">
      <w:pPr>
        <w:ind w:firstLine="708"/>
        <w:jc w:val="both"/>
        <w:rPr>
          <w:rFonts w:ascii="Times New Roman" w:hAnsi="Times New Roman" w:cs="Times New Roman"/>
        </w:rPr>
      </w:pPr>
      <w:r w:rsidRPr="009C1E48">
        <w:rPr>
          <w:rFonts w:ascii="Times New Roman" w:hAnsi="Times New Roman" w:cs="Times New Roman"/>
        </w:rPr>
        <w:t>İzahına çalıştığımız tüm bu ned</w:t>
      </w:r>
      <w:r w:rsidR="00642BFA">
        <w:rPr>
          <w:rFonts w:ascii="Times New Roman" w:hAnsi="Times New Roman" w:cs="Times New Roman"/>
        </w:rPr>
        <w:t>enlerle dava konusu düzenleme</w:t>
      </w:r>
      <w:r w:rsidR="00B7560F">
        <w:rPr>
          <w:rFonts w:ascii="Times New Roman" w:hAnsi="Times New Roman" w:cs="Times New Roman"/>
        </w:rPr>
        <w:t>ler</w:t>
      </w:r>
      <w:r w:rsidRPr="009C1E48">
        <w:rPr>
          <w:rFonts w:ascii="Times New Roman" w:hAnsi="Times New Roman" w:cs="Times New Roman"/>
        </w:rPr>
        <w:t xml:space="preserve"> her yönüyle hukuka aykırılık arz etmektedir. Keyfiyetin ve olası mağduriyetlerin önlenebilmesi için</w:t>
      </w:r>
      <w:r w:rsidRPr="006A22EA">
        <w:rPr>
          <w:rFonts w:ascii="Times New Roman" w:hAnsi="Times New Roman" w:cs="Times New Roman"/>
        </w:rPr>
        <w:t xml:space="preserve"> </w:t>
      </w:r>
      <w:r>
        <w:rPr>
          <w:rFonts w:ascii="Times New Roman" w:hAnsi="Times New Roman" w:cs="Times New Roman"/>
        </w:rPr>
        <w:t>d</w:t>
      </w:r>
      <w:r w:rsidR="00642BFA">
        <w:rPr>
          <w:rFonts w:ascii="Times New Roman" w:hAnsi="Times New Roman" w:cs="Times New Roman"/>
        </w:rPr>
        <w:t>ava konusu düzenleme</w:t>
      </w:r>
      <w:r w:rsidR="00B7560F">
        <w:rPr>
          <w:rFonts w:ascii="Times New Roman" w:hAnsi="Times New Roman" w:cs="Times New Roman"/>
        </w:rPr>
        <w:t>lerin</w:t>
      </w:r>
      <w:r w:rsidRPr="000B7647">
        <w:rPr>
          <w:rFonts w:ascii="Times New Roman" w:hAnsi="Times New Roman" w:cs="Times New Roman"/>
        </w:rPr>
        <w:t xml:space="preserve"> iptalinin hak ve adalet gereği olduğu kanaatindeyiz. </w:t>
      </w:r>
      <w:r w:rsidRPr="009C1E48">
        <w:rPr>
          <w:rFonts w:ascii="Times New Roman" w:hAnsi="Times New Roman" w:cs="Times New Roman"/>
        </w:rPr>
        <w:t xml:space="preserve"> Hiç şüphesiz takdir, Sayın Mahkemenizindir.</w:t>
      </w:r>
    </w:p>
    <w:p w:rsidR="006A22EA" w:rsidRPr="000B7647"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E205CC" w:rsidRPr="000B7647" w:rsidRDefault="00E205CC" w:rsidP="00B07E3A">
      <w:pPr>
        <w:jc w:val="both"/>
        <w:rPr>
          <w:rFonts w:ascii="Times New Roman" w:hAnsi="Times New Roman" w:cs="Times New Roman"/>
        </w:rPr>
      </w:pPr>
    </w:p>
    <w:p w:rsidR="00E205CC" w:rsidRPr="005C3AB1" w:rsidRDefault="00E205CC" w:rsidP="00B7560F">
      <w:pPr>
        <w:jc w:val="both"/>
        <w:rPr>
          <w:rFonts w:ascii="Times New Roman" w:hAnsi="Times New Roman" w:cs="Times New Roman"/>
        </w:rPr>
      </w:pPr>
      <w:r w:rsidRPr="000B7647">
        <w:rPr>
          <w:rFonts w:ascii="Times New Roman" w:hAnsi="Times New Roman" w:cs="Times New Roman"/>
          <w:b/>
          <w:u w:val="single"/>
        </w:rPr>
        <w:t>HUKUKİ SEBEPLER</w:t>
      </w:r>
      <w:r w:rsidRPr="000B7647">
        <w:rPr>
          <w:rFonts w:ascii="Times New Roman" w:hAnsi="Times New Roman" w:cs="Times New Roman"/>
          <w:b/>
          <w:u w:val="single"/>
        </w:rPr>
        <w:tab/>
        <w:t>:</w:t>
      </w:r>
      <w:r w:rsidRPr="000B7647">
        <w:rPr>
          <w:rFonts w:ascii="Times New Roman" w:hAnsi="Times New Roman" w:cs="Times New Roman"/>
        </w:rPr>
        <w:t xml:space="preserve">   </w:t>
      </w:r>
      <w:r w:rsidRPr="00C35BA2">
        <w:rPr>
          <w:rFonts w:ascii="Times New Roman" w:hAnsi="Times New Roman" w:cs="Times New Roman"/>
        </w:rPr>
        <w:t xml:space="preserve">Anayasa, </w:t>
      </w:r>
      <w:r w:rsidR="00C35BA2" w:rsidRPr="00C35BA2">
        <w:rPr>
          <w:rFonts w:ascii="Times New Roman" w:hAnsi="Times New Roman" w:cs="Times New Roman"/>
        </w:rPr>
        <w:t xml:space="preserve">10/11/2017 tarih ve 30236 sayılı Resmi </w:t>
      </w:r>
      <w:proofErr w:type="spellStart"/>
      <w:r w:rsidR="00C35BA2" w:rsidRPr="00C35BA2">
        <w:rPr>
          <w:rFonts w:ascii="Times New Roman" w:hAnsi="Times New Roman" w:cs="Times New Roman"/>
        </w:rPr>
        <w:t>Gazete’de</w:t>
      </w:r>
      <w:proofErr w:type="spellEnd"/>
      <w:r w:rsidR="00C35BA2" w:rsidRPr="00C35BA2">
        <w:rPr>
          <w:rFonts w:ascii="Times New Roman" w:hAnsi="Times New Roman" w:cs="Times New Roman"/>
        </w:rPr>
        <w:t xml:space="preserve"> yayımlanan Milli Eğitim Bakanlığı Rehberlik Hizmetleri Yönetmeliği</w:t>
      </w:r>
      <w:r w:rsidR="004C3764" w:rsidRPr="00C35BA2">
        <w:rPr>
          <w:rFonts w:ascii="Times New Roman" w:hAnsi="Times New Roman" w:cs="Times New Roman"/>
        </w:rPr>
        <w:t xml:space="preserve">, </w:t>
      </w:r>
      <w:r w:rsidR="00C35BA2" w:rsidRPr="00C35BA2">
        <w:rPr>
          <w:rStyle w:val="grame"/>
          <w:rFonts w:ascii="Times New Roman" w:hAnsi="Times New Roman" w:cs="Times New Roman"/>
          <w:color w:val="000000"/>
        </w:rPr>
        <w:t>17/4/2001</w:t>
      </w:r>
      <w:r w:rsidR="00C35BA2" w:rsidRPr="00C35BA2">
        <w:rPr>
          <w:rFonts w:ascii="Times New Roman" w:hAnsi="Times New Roman" w:cs="Times New Roman"/>
          <w:color w:val="000000"/>
        </w:rPr>
        <w:t xml:space="preserve"> tarihli ve 24376 sayılı Resmî </w:t>
      </w:r>
      <w:proofErr w:type="spellStart"/>
      <w:r w:rsidR="00C35BA2" w:rsidRPr="00C35BA2">
        <w:rPr>
          <w:rFonts w:ascii="Times New Roman" w:hAnsi="Times New Roman" w:cs="Times New Roman"/>
          <w:color w:val="000000"/>
        </w:rPr>
        <w:t>Gazete’de</w:t>
      </w:r>
      <w:proofErr w:type="spellEnd"/>
      <w:r w:rsidR="00C35BA2" w:rsidRPr="00C35BA2">
        <w:rPr>
          <w:rFonts w:ascii="Times New Roman" w:hAnsi="Times New Roman" w:cs="Times New Roman"/>
          <w:color w:val="000000"/>
        </w:rPr>
        <w:t xml:space="preserve"> yayımlanan Millî Eğitim Bakanlığı Rehberlik ve Psikolojik </w:t>
      </w:r>
      <w:r w:rsidR="00C35BA2" w:rsidRPr="00C35BA2">
        <w:rPr>
          <w:rFonts w:ascii="Times New Roman" w:hAnsi="Times New Roman" w:cs="Times New Roman"/>
          <w:color w:val="000000"/>
        </w:rPr>
        <w:lastRenderedPageBreak/>
        <w:t xml:space="preserve">Danışma Hizmetleri </w:t>
      </w:r>
      <w:r w:rsidR="00C35BA2" w:rsidRPr="005C3AB1">
        <w:rPr>
          <w:rFonts w:ascii="Times New Roman" w:hAnsi="Times New Roman" w:cs="Times New Roman"/>
          <w:color w:val="000000"/>
        </w:rPr>
        <w:t>Yönetmeliği</w:t>
      </w:r>
      <w:r w:rsidR="00C35BA2" w:rsidRPr="005C3AB1">
        <w:rPr>
          <w:rFonts w:ascii="Times New Roman" w:hAnsi="Times New Roman" w:cs="Times New Roman"/>
        </w:rPr>
        <w:t>,</w:t>
      </w:r>
      <w:r w:rsidR="005C3AB1" w:rsidRPr="005C3AB1">
        <w:rPr>
          <w:rFonts w:ascii="Times New Roman" w:hAnsi="Times New Roman" w:cs="Times New Roman"/>
        </w:rPr>
        <w:t xml:space="preserve"> 1 Kasım 2017 tarihli ve 30227(Mükerrer) sayılı Resmi </w:t>
      </w:r>
      <w:proofErr w:type="spellStart"/>
      <w:r w:rsidR="005C3AB1" w:rsidRPr="005C3AB1">
        <w:rPr>
          <w:rFonts w:ascii="Times New Roman" w:hAnsi="Times New Roman" w:cs="Times New Roman"/>
        </w:rPr>
        <w:t>Gazete’de</w:t>
      </w:r>
      <w:proofErr w:type="spellEnd"/>
      <w:r w:rsidR="005C3AB1" w:rsidRPr="005C3AB1">
        <w:rPr>
          <w:rFonts w:ascii="Times New Roman" w:hAnsi="Times New Roman" w:cs="Times New Roman"/>
        </w:rPr>
        <w:t xml:space="preserve"> yayımlanan </w:t>
      </w:r>
      <w:r w:rsidR="005C3AB1" w:rsidRPr="005C3AB1">
        <w:rPr>
          <w:rFonts w:ascii="Times New Roman" w:hAnsi="Times New Roman" w:cs="Times New Roman"/>
          <w:bCs/>
          <w:color w:val="000000"/>
        </w:rPr>
        <w:t xml:space="preserve">Ulusal Meslek Standartlarına Dair </w:t>
      </w:r>
      <w:proofErr w:type="gramStart"/>
      <w:r w:rsidR="005C3AB1" w:rsidRPr="005C3AB1">
        <w:rPr>
          <w:rFonts w:ascii="Times New Roman" w:hAnsi="Times New Roman" w:cs="Times New Roman"/>
          <w:bCs/>
          <w:color w:val="000000"/>
        </w:rPr>
        <w:t xml:space="preserve">Tebliğ , </w:t>
      </w:r>
      <w:r w:rsidRPr="005C3AB1">
        <w:rPr>
          <w:rFonts w:ascii="Times New Roman" w:hAnsi="Times New Roman" w:cs="Times New Roman"/>
        </w:rPr>
        <w:t>İYUK</w:t>
      </w:r>
      <w:proofErr w:type="gramEnd"/>
      <w:r w:rsidRPr="005C3AB1">
        <w:rPr>
          <w:rFonts w:ascii="Times New Roman" w:hAnsi="Times New Roman" w:cs="Times New Roman"/>
        </w:rPr>
        <w:t xml:space="preserve"> ve ilgili tüm yasal mevzuat</w:t>
      </w:r>
      <w:r w:rsidR="004C3764" w:rsidRPr="005C3AB1">
        <w:rPr>
          <w:rFonts w:ascii="Times New Roman" w:hAnsi="Times New Roman" w:cs="Times New Roman"/>
        </w:rPr>
        <w:t>.</w:t>
      </w:r>
    </w:p>
    <w:p w:rsidR="00C35BA2" w:rsidRPr="00C35BA2" w:rsidRDefault="00C35BA2" w:rsidP="00B7560F">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p>
    <w:p w:rsidR="00503E29" w:rsidRDefault="00E205CC" w:rsidP="00E205CC">
      <w:pPr>
        <w:jc w:val="both"/>
        <w:rPr>
          <w:rFonts w:ascii="Times New Roman" w:hAnsi="Times New Roman" w:cs="Times New Roman"/>
          <w:color w:val="000000"/>
        </w:rPr>
      </w:pPr>
      <w:r w:rsidRPr="000B7647">
        <w:rPr>
          <w:rFonts w:ascii="Times New Roman" w:hAnsi="Times New Roman" w:cs="Times New Roman"/>
          <w:b/>
          <w:u w:val="single"/>
        </w:rPr>
        <w:t>HUKUKİ DELİLLER</w:t>
      </w:r>
      <w:r w:rsidRPr="000B7647">
        <w:rPr>
          <w:rFonts w:ascii="Times New Roman" w:hAnsi="Times New Roman" w:cs="Times New Roman"/>
          <w:b/>
          <w:u w:val="single"/>
        </w:rPr>
        <w:tab/>
        <w:t>:</w:t>
      </w:r>
      <w:r w:rsidRPr="000B7647">
        <w:rPr>
          <w:rFonts w:ascii="Times New Roman" w:hAnsi="Times New Roman" w:cs="Times New Roman"/>
        </w:rPr>
        <w:t xml:space="preserve"> </w:t>
      </w:r>
      <w:proofErr w:type="gramStart"/>
      <w:r w:rsidR="00C35BA2" w:rsidRPr="00C35BA2">
        <w:rPr>
          <w:rFonts w:ascii="Times New Roman" w:hAnsi="Times New Roman" w:cs="Times New Roman"/>
        </w:rPr>
        <w:t>10/11/2017</w:t>
      </w:r>
      <w:proofErr w:type="gramEnd"/>
      <w:r w:rsidR="00C35BA2" w:rsidRPr="00C35BA2">
        <w:rPr>
          <w:rFonts w:ascii="Times New Roman" w:hAnsi="Times New Roman" w:cs="Times New Roman"/>
        </w:rPr>
        <w:t xml:space="preserve"> tarih ve 30236 sayılı Resmi </w:t>
      </w:r>
      <w:proofErr w:type="spellStart"/>
      <w:r w:rsidR="00C35BA2" w:rsidRPr="00C35BA2">
        <w:rPr>
          <w:rFonts w:ascii="Times New Roman" w:hAnsi="Times New Roman" w:cs="Times New Roman"/>
        </w:rPr>
        <w:t>Gazete’de</w:t>
      </w:r>
      <w:proofErr w:type="spellEnd"/>
      <w:r w:rsidR="00C35BA2" w:rsidRPr="00C35BA2">
        <w:rPr>
          <w:rFonts w:ascii="Times New Roman" w:hAnsi="Times New Roman" w:cs="Times New Roman"/>
        </w:rPr>
        <w:t xml:space="preserve"> yayımlanan Milli Eğitim Bakanlığı Rehberlik Hizmetleri Yönetmeliği, </w:t>
      </w:r>
      <w:r w:rsidR="00C35BA2" w:rsidRPr="00C35BA2">
        <w:rPr>
          <w:rStyle w:val="grame"/>
          <w:rFonts w:ascii="Times New Roman" w:hAnsi="Times New Roman" w:cs="Times New Roman"/>
          <w:color w:val="000000"/>
        </w:rPr>
        <w:t>17/4/2001</w:t>
      </w:r>
      <w:r w:rsidR="00C35BA2" w:rsidRPr="00C35BA2">
        <w:rPr>
          <w:rFonts w:ascii="Times New Roman" w:hAnsi="Times New Roman" w:cs="Times New Roman"/>
          <w:color w:val="000000"/>
        </w:rPr>
        <w:t xml:space="preserve"> tarihli ve 24376 sayılı Resmî </w:t>
      </w:r>
      <w:proofErr w:type="spellStart"/>
      <w:r w:rsidR="00C35BA2" w:rsidRPr="00C35BA2">
        <w:rPr>
          <w:rFonts w:ascii="Times New Roman" w:hAnsi="Times New Roman" w:cs="Times New Roman"/>
          <w:color w:val="000000"/>
        </w:rPr>
        <w:t>Gazete’de</w:t>
      </w:r>
      <w:proofErr w:type="spellEnd"/>
      <w:r w:rsidR="00C35BA2" w:rsidRPr="00C35BA2">
        <w:rPr>
          <w:rFonts w:ascii="Times New Roman" w:hAnsi="Times New Roman" w:cs="Times New Roman"/>
          <w:color w:val="000000"/>
        </w:rPr>
        <w:t xml:space="preserve"> yayımlanan Millî Eğitim Bakanlığı Rehberlik ve Psikolojik Danışma Hizmetleri Yönetmeliği</w:t>
      </w:r>
      <w:r w:rsidR="005C3AB1">
        <w:rPr>
          <w:rFonts w:ascii="Times New Roman" w:hAnsi="Times New Roman" w:cs="Times New Roman"/>
          <w:color w:val="000000"/>
        </w:rPr>
        <w:t xml:space="preserve">, </w:t>
      </w:r>
      <w:r w:rsidR="005C3AB1" w:rsidRPr="005C3AB1">
        <w:rPr>
          <w:rFonts w:ascii="Times New Roman" w:hAnsi="Times New Roman" w:cs="Times New Roman"/>
        </w:rPr>
        <w:t xml:space="preserve">1 Kasım 2017 tarihli ve 30227(Mükerrer) sayılı Resmi </w:t>
      </w:r>
      <w:proofErr w:type="spellStart"/>
      <w:r w:rsidR="005C3AB1" w:rsidRPr="005C3AB1">
        <w:rPr>
          <w:rFonts w:ascii="Times New Roman" w:hAnsi="Times New Roman" w:cs="Times New Roman"/>
        </w:rPr>
        <w:t>Gazete’de</w:t>
      </w:r>
      <w:proofErr w:type="spellEnd"/>
      <w:r w:rsidR="005C3AB1" w:rsidRPr="005C3AB1">
        <w:rPr>
          <w:rFonts w:ascii="Times New Roman" w:hAnsi="Times New Roman" w:cs="Times New Roman"/>
        </w:rPr>
        <w:t xml:space="preserve"> yayımlanan </w:t>
      </w:r>
      <w:r w:rsidR="005C3AB1" w:rsidRPr="005C3AB1">
        <w:rPr>
          <w:rFonts w:ascii="Times New Roman" w:hAnsi="Times New Roman" w:cs="Times New Roman"/>
          <w:bCs/>
          <w:color w:val="000000"/>
        </w:rPr>
        <w:t>Ulusal Meslek Standartlarına Dair Tebliğ</w:t>
      </w:r>
      <w:r w:rsidR="005C3AB1">
        <w:rPr>
          <w:rFonts w:ascii="Times New Roman" w:hAnsi="Times New Roman" w:cs="Times New Roman"/>
          <w:bCs/>
          <w:color w:val="000000"/>
        </w:rPr>
        <w:t>.</w:t>
      </w:r>
    </w:p>
    <w:p w:rsidR="00C35BA2" w:rsidRPr="000B7647" w:rsidRDefault="00C35BA2"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r w:rsidRPr="000B7647">
        <w:rPr>
          <w:rFonts w:ascii="Times New Roman" w:hAnsi="Times New Roman" w:cs="Times New Roman"/>
          <w:b/>
          <w:u w:val="single"/>
        </w:rPr>
        <w:t>SONUÇ VE TALEP</w:t>
      </w:r>
      <w:r w:rsidRPr="000B7647">
        <w:rPr>
          <w:rFonts w:ascii="Times New Roman" w:hAnsi="Times New Roman" w:cs="Times New Roman"/>
          <w:b/>
          <w:u w:val="single"/>
        </w:rPr>
        <w:tab/>
      </w:r>
      <w:r w:rsidRPr="000B7647">
        <w:rPr>
          <w:rFonts w:ascii="Times New Roman" w:hAnsi="Times New Roman" w:cs="Times New Roman"/>
          <w:b/>
          <w:u w:val="single"/>
        </w:rPr>
        <w:tab/>
        <w:t>:</w:t>
      </w:r>
    </w:p>
    <w:p w:rsidR="00E205CC" w:rsidRPr="000B7647" w:rsidRDefault="00E205CC" w:rsidP="00E205CC">
      <w:pPr>
        <w:jc w:val="both"/>
        <w:rPr>
          <w:rFonts w:ascii="Times New Roman" w:hAnsi="Times New Roman" w:cs="Times New Roman"/>
          <w:b/>
          <w:u w:val="single"/>
        </w:rPr>
      </w:pPr>
    </w:p>
    <w:p w:rsidR="009C1E48" w:rsidRPr="000B7647" w:rsidRDefault="00E205CC"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0B7647">
        <w:rPr>
          <w:rFonts w:ascii="Times New Roman" w:hAnsi="Times New Roman" w:cs="Times New Roman"/>
        </w:rPr>
        <w:t xml:space="preserve">                                               </w:t>
      </w:r>
      <w:r w:rsidR="009C1E48" w:rsidRPr="000B7647">
        <w:rPr>
          <w:rFonts w:ascii="Times New Roman" w:hAnsi="Times New Roman" w:cs="Times New Roman"/>
        </w:rPr>
        <w:t xml:space="preserve">Yukarıda arz ve izah edilen ve mahkemece </w:t>
      </w:r>
      <w:proofErr w:type="spellStart"/>
      <w:r w:rsidR="004C3764" w:rsidRPr="000B7647">
        <w:rPr>
          <w:rFonts w:ascii="Times New Roman" w:hAnsi="Times New Roman" w:cs="Times New Roman"/>
        </w:rPr>
        <w:t>re’sen</w:t>
      </w:r>
      <w:proofErr w:type="spellEnd"/>
      <w:r w:rsidR="009C1E48" w:rsidRPr="000B7647">
        <w:rPr>
          <w:rFonts w:ascii="Times New Roman" w:hAnsi="Times New Roman" w:cs="Times New Roman"/>
        </w:rPr>
        <w:t xml:space="preserve"> gözetilecek sair hususlar dikkate alınarak,</w:t>
      </w:r>
    </w:p>
    <w:p w:rsidR="009C1E48" w:rsidRPr="000B7647"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E345E5" w:rsidRDefault="009C1E48" w:rsidP="00E345E5">
      <w:pPr>
        <w:jc w:val="both"/>
        <w:rPr>
          <w:rFonts w:ascii="Times New Roman" w:hAnsi="Times New Roman" w:cs="Times New Roman"/>
        </w:rPr>
      </w:pPr>
      <w:r w:rsidRPr="000B7647">
        <w:rPr>
          <w:rFonts w:ascii="Times New Roman" w:hAnsi="Times New Roman" w:cs="Times New Roman"/>
        </w:rPr>
        <w:t xml:space="preserve">                                               </w:t>
      </w:r>
      <w:proofErr w:type="gramStart"/>
      <w:r w:rsidR="00E345E5">
        <w:rPr>
          <w:rFonts w:ascii="Times New Roman" w:hAnsi="Times New Roman" w:cs="Times New Roman"/>
        </w:rPr>
        <w:t>10/11/2017</w:t>
      </w:r>
      <w:proofErr w:type="gramEnd"/>
      <w:r w:rsidR="00E345E5">
        <w:rPr>
          <w:rFonts w:ascii="Times New Roman" w:hAnsi="Times New Roman" w:cs="Times New Roman"/>
        </w:rPr>
        <w:t xml:space="preserve"> tarih ve 30236 sayılı Resmi </w:t>
      </w:r>
      <w:proofErr w:type="spellStart"/>
      <w:r w:rsidR="00E345E5">
        <w:rPr>
          <w:rFonts w:ascii="Times New Roman" w:hAnsi="Times New Roman" w:cs="Times New Roman"/>
        </w:rPr>
        <w:t>Gazete’de</w:t>
      </w:r>
      <w:proofErr w:type="spellEnd"/>
      <w:r w:rsidR="00E345E5">
        <w:rPr>
          <w:rFonts w:ascii="Times New Roman" w:hAnsi="Times New Roman" w:cs="Times New Roman"/>
        </w:rPr>
        <w:t xml:space="preserve"> yayımlanan Milli Eğitim Bakanlığı Rehberlik Hizmetleri Yönetmeliğinin;</w:t>
      </w:r>
    </w:p>
    <w:p w:rsidR="00E345E5" w:rsidRDefault="00E345E5" w:rsidP="00E345E5">
      <w:pPr>
        <w:jc w:val="both"/>
        <w:rPr>
          <w:rFonts w:ascii="Times New Roman" w:hAnsi="Times New Roman" w:cs="Times New Roman"/>
        </w:rPr>
      </w:pPr>
    </w:p>
    <w:p w:rsidR="00E345E5" w:rsidRPr="00BB0E84" w:rsidRDefault="00E345E5" w:rsidP="00E345E5">
      <w:pPr>
        <w:pStyle w:val="metin"/>
        <w:spacing w:before="0" w:beforeAutospacing="0" w:after="0" w:afterAutospacing="0" w:line="240" w:lineRule="atLeast"/>
        <w:ind w:left="720"/>
        <w:jc w:val="both"/>
        <w:rPr>
          <w:color w:val="000000"/>
        </w:rPr>
      </w:pPr>
    </w:p>
    <w:p w:rsidR="00E345E5" w:rsidRPr="002975CB" w:rsidRDefault="00E345E5" w:rsidP="00E345E5">
      <w:pPr>
        <w:pStyle w:val="metin"/>
        <w:numPr>
          <w:ilvl w:val="0"/>
          <w:numId w:val="16"/>
        </w:numPr>
        <w:spacing w:before="0" w:beforeAutospacing="0" w:after="0" w:afterAutospacing="0" w:line="240" w:lineRule="atLeast"/>
        <w:jc w:val="both"/>
        <w:rPr>
          <w:color w:val="000000"/>
        </w:rPr>
      </w:pPr>
      <w:r>
        <w:rPr>
          <w:color w:val="000000"/>
        </w:rPr>
        <w:t>Başlığında ve “</w:t>
      </w:r>
      <w:r w:rsidRPr="001D2109">
        <w:rPr>
          <w:color w:val="000000"/>
        </w:rPr>
        <w:t>Psikolojik Danışma</w:t>
      </w:r>
      <w:r>
        <w:rPr>
          <w:color w:val="000000"/>
        </w:rPr>
        <w:t xml:space="preserve">” ibaresinin bulunmamasına </w:t>
      </w:r>
      <w:r>
        <w:rPr>
          <w:color w:val="000000"/>
          <w:shd w:val="clear" w:color="auto" w:fill="FFFFFF"/>
        </w:rPr>
        <w:t xml:space="preserve">ilişkin eksik düzenlemenin, </w:t>
      </w:r>
    </w:p>
    <w:p w:rsidR="00E345E5" w:rsidRDefault="00E345E5" w:rsidP="00E345E5">
      <w:pPr>
        <w:pStyle w:val="metin"/>
        <w:spacing w:before="0" w:beforeAutospacing="0" w:after="0" w:afterAutospacing="0" w:line="240" w:lineRule="atLeast"/>
        <w:jc w:val="both"/>
        <w:rPr>
          <w:color w:val="000000"/>
          <w:shd w:val="clear" w:color="auto" w:fill="FFFFFF"/>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 xml:space="preserve">“Tanımlar” başlıklı 3.maddesinin 1.fıkrasının (m) </w:t>
      </w:r>
      <w:r w:rsidRPr="002975CB">
        <w:rPr>
          <w:color w:val="000000"/>
        </w:rPr>
        <w:t>bendinde “</w:t>
      </w:r>
      <w:r w:rsidRPr="002975CB">
        <w:rPr>
          <w:color w:val="000000"/>
          <w:shd w:val="clear" w:color="auto" w:fill="FFFFFF"/>
        </w:rPr>
        <w:t>üniversitelerin psikolojik danışma ve rehberlik ile eğitimde psikolojik hizmetler alanında lisans eğitimi almış</w:t>
      </w:r>
      <w:r w:rsidRPr="002975CB">
        <w:rPr>
          <w:color w:val="000000"/>
        </w:rPr>
        <w:t>”</w:t>
      </w:r>
      <w:r>
        <w:rPr>
          <w:color w:val="000000"/>
        </w:rPr>
        <w:t xml:space="preserve"> ifadesinin bulunmamasına ilişkin eksik düzenlemenin,</w:t>
      </w:r>
    </w:p>
    <w:p w:rsidR="00E345E5" w:rsidRPr="00F10EE1" w:rsidRDefault="00E345E5" w:rsidP="00E345E5">
      <w:pPr>
        <w:pStyle w:val="metin"/>
        <w:spacing w:before="0" w:beforeAutospacing="0" w:after="0" w:afterAutospacing="0" w:line="240" w:lineRule="atLeast"/>
        <w:ind w:left="720"/>
        <w:jc w:val="both"/>
        <w:rPr>
          <w:color w:val="000000"/>
        </w:rPr>
      </w:pPr>
    </w:p>
    <w:p w:rsidR="00E345E5" w:rsidRPr="00F10EE1" w:rsidRDefault="00E345E5" w:rsidP="00E345E5">
      <w:pPr>
        <w:pStyle w:val="metin"/>
        <w:spacing w:before="0" w:beforeAutospacing="0" w:after="0" w:afterAutospacing="0" w:line="240" w:lineRule="atLeast"/>
        <w:ind w:left="720"/>
        <w:jc w:val="both"/>
        <w:rPr>
          <w:color w:val="000000"/>
        </w:rPr>
      </w:pPr>
    </w:p>
    <w:p w:rsidR="00E345E5" w:rsidRPr="00BB0E84" w:rsidRDefault="00E345E5" w:rsidP="00E345E5">
      <w:pPr>
        <w:pStyle w:val="metin"/>
        <w:numPr>
          <w:ilvl w:val="0"/>
          <w:numId w:val="16"/>
        </w:numPr>
        <w:spacing w:before="0" w:beforeAutospacing="0" w:after="0" w:afterAutospacing="0" w:line="240" w:lineRule="atLeast"/>
        <w:jc w:val="both"/>
        <w:rPr>
          <w:color w:val="000000"/>
        </w:rPr>
      </w:pPr>
      <w:r w:rsidRPr="00BB0E84">
        <w:rPr>
          <w:color w:val="000000"/>
        </w:rPr>
        <w:t xml:space="preserve">38.maddesiyle yürürlükten kaldırılan </w:t>
      </w:r>
      <w:proofErr w:type="gramStart"/>
      <w:r w:rsidRPr="00BB0E84">
        <w:rPr>
          <w:rStyle w:val="grame"/>
          <w:color w:val="000000"/>
        </w:rPr>
        <w:t>17/4/2001</w:t>
      </w:r>
      <w:proofErr w:type="gramEnd"/>
      <w:r w:rsidRPr="00BB0E84">
        <w:rPr>
          <w:color w:val="000000"/>
        </w:rPr>
        <w:t xml:space="preserve"> tarihli ve 24376 sayılı Resmî </w:t>
      </w:r>
      <w:proofErr w:type="spellStart"/>
      <w:r w:rsidRPr="00BB0E84">
        <w:rPr>
          <w:color w:val="000000"/>
        </w:rPr>
        <w:t>Gazete’de</w:t>
      </w:r>
      <w:proofErr w:type="spellEnd"/>
      <w:r w:rsidRPr="00BB0E84">
        <w:rPr>
          <w:color w:val="000000"/>
        </w:rPr>
        <w:t xml:space="preserve"> yayımlanan Millî Eğitim Bakanlığı Rehberlik ve Psikolojik Danışma Hizmetleri Yönetmeliği’nin </w:t>
      </w:r>
      <w:r w:rsidRPr="001D2109">
        <w:rPr>
          <w:color w:val="000000"/>
          <w:shd w:val="clear" w:color="auto" w:fill="FFFFFF"/>
        </w:rPr>
        <w:t xml:space="preserve">55.maddesinde yer alan </w:t>
      </w:r>
      <w:r>
        <w:rPr>
          <w:color w:val="000000"/>
          <w:shd w:val="clear" w:color="auto" w:fill="FFFFFF"/>
        </w:rPr>
        <w:t xml:space="preserve">“Verilemeyecek görevler” başlıklı maddesinin bulunmamasına ilişkin eksik düzenlemenin, </w:t>
      </w:r>
    </w:p>
    <w:p w:rsidR="00E345E5" w:rsidRDefault="00E345E5" w:rsidP="00E345E5">
      <w:pPr>
        <w:pStyle w:val="ListeParagraf"/>
        <w:rPr>
          <w:color w:val="000000"/>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34.maddesinin 1.fıkrasının (ç) bendinde “mesai saatleri içerisinde” ifadesinin bulunmamasına ilişkin eksik düzenlemenin,</w:t>
      </w:r>
    </w:p>
    <w:p w:rsidR="00E345E5" w:rsidRDefault="00E345E5" w:rsidP="00E345E5">
      <w:pPr>
        <w:pStyle w:val="metin"/>
        <w:spacing w:before="0" w:beforeAutospacing="0" w:after="0" w:afterAutospacing="0" w:line="240" w:lineRule="atLeast"/>
        <w:ind w:left="720"/>
        <w:jc w:val="both"/>
        <w:rPr>
          <w:color w:val="000000"/>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34.maddesinin 1.fıkrasının (i) bendinin</w:t>
      </w:r>
    </w:p>
    <w:p w:rsidR="00E345E5" w:rsidRDefault="00E345E5" w:rsidP="00E345E5">
      <w:pPr>
        <w:pStyle w:val="ListeParagraf"/>
        <w:rPr>
          <w:color w:val="000000"/>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34.maddesinin 1.fıkrasının (n) bendinde “mesai saatleri içerisinde” ifadesinin bulunmamasına ilişkin eksik düzenlemenin,</w:t>
      </w:r>
    </w:p>
    <w:p w:rsidR="00E345E5" w:rsidRDefault="00E345E5" w:rsidP="00E345E5">
      <w:pPr>
        <w:pStyle w:val="ListeParagraf"/>
        <w:rPr>
          <w:color w:val="000000"/>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 xml:space="preserve">34.maddesinin 1.fıkrasının (p) bendinin, </w:t>
      </w:r>
    </w:p>
    <w:p w:rsidR="00E345E5" w:rsidRDefault="00E345E5" w:rsidP="00E345E5">
      <w:pPr>
        <w:pStyle w:val="ListeParagraf"/>
        <w:rPr>
          <w:color w:val="000000"/>
        </w:rPr>
      </w:pPr>
    </w:p>
    <w:p w:rsidR="00E345E5" w:rsidRPr="00BB0E84" w:rsidRDefault="00E345E5" w:rsidP="00E345E5">
      <w:pPr>
        <w:pStyle w:val="metin"/>
        <w:spacing w:before="0" w:beforeAutospacing="0" w:after="0" w:afterAutospacing="0" w:line="240" w:lineRule="atLeast"/>
        <w:ind w:left="720"/>
        <w:jc w:val="both"/>
        <w:rPr>
          <w:color w:val="000000"/>
        </w:rPr>
      </w:pPr>
    </w:p>
    <w:p w:rsidR="00E345E5" w:rsidRDefault="00E345E5" w:rsidP="00E345E5">
      <w:pPr>
        <w:pStyle w:val="metin"/>
        <w:numPr>
          <w:ilvl w:val="0"/>
          <w:numId w:val="16"/>
        </w:numPr>
        <w:spacing w:before="0" w:beforeAutospacing="0" w:after="0" w:afterAutospacing="0" w:line="240" w:lineRule="atLeast"/>
        <w:jc w:val="both"/>
        <w:rPr>
          <w:color w:val="000000"/>
        </w:rPr>
      </w:pPr>
      <w:r>
        <w:rPr>
          <w:color w:val="000000"/>
        </w:rPr>
        <w:t>34.maddesinin 1.fıkrasının (z) bendinin (</w:t>
      </w:r>
      <w:proofErr w:type="spellStart"/>
      <w:r>
        <w:rPr>
          <w:color w:val="000000"/>
        </w:rPr>
        <w:t>ff</w:t>
      </w:r>
      <w:proofErr w:type="spellEnd"/>
      <w:r>
        <w:rPr>
          <w:color w:val="000000"/>
        </w:rPr>
        <w:t>) alt bendinde yer alan; “</w:t>
      </w:r>
      <w:proofErr w:type="spellStart"/>
      <w:r>
        <w:rPr>
          <w:color w:val="000000"/>
        </w:rPr>
        <w:t>belleticilik</w:t>
      </w:r>
      <w:proofErr w:type="spellEnd"/>
      <w:r>
        <w:rPr>
          <w:color w:val="000000"/>
        </w:rPr>
        <w:t xml:space="preserve"> ve nöbet görevi yapar.” ibaresinin, </w:t>
      </w:r>
    </w:p>
    <w:p w:rsidR="00E345E5" w:rsidRDefault="00E345E5" w:rsidP="00E345E5">
      <w:pPr>
        <w:pStyle w:val="ListeParagraf"/>
        <w:rPr>
          <w:color w:val="000000"/>
        </w:rPr>
      </w:pPr>
    </w:p>
    <w:p w:rsidR="00E345E5" w:rsidRDefault="00E345E5" w:rsidP="00E345E5">
      <w:pPr>
        <w:pStyle w:val="metin"/>
        <w:spacing w:before="0" w:beforeAutospacing="0" w:after="0" w:afterAutospacing="0" w:line="240" w:lineRule="atLeast"/>
        <w:jc w:val="both"/>
        <w:rPr>
          <w:color w:val="000000"/>
        </w:rPr>
      </w:pPr>
    </w:p>
    <w:p w:rsidR="00E205CC" w:rsidRDefault="00E345E5" w:rsidP="00E345E5">
      <w:pPr>
        <w:jc w:val="both"/>
        <w:rPr>
          <w:rFonts w:ascii="Times New Roman" w:hAnsi="Times New Roman" w:cs="Times New Roman"/>
        </w:rPr>
      </w:pPr>
      <w:proofErr w:type="gramStart"/>
      <w:r w:rsidRPr="00F10EE1">
        <w:rPr>
          <w:rFonts w:ascii="Times New Roman" w:hAnsi="Times New Roman" w:cs="Times New Roman"/>
        </w:rPr>
        <w:t>öncelikle</w:t>
      </w:r>
      <w:proofErr w:type="gramEnd"/>
      <w:r w:rsidRPr="00F10EE1">
        <w:rPr>
          <w:rFonts w:ascii="Times New Roman" w:hAnsi="Times New Roman" w:cs="Times New Roman"/>
        </w:rPr>
        <w:t xml:space="preserve"> </w:t>
      </w:r>
      <w:r w:rsidRPr="00F10EE1">
        <w:rPr>
          <w:rFonts w:ascii="Times New Roman" w:hAnsi="Times New Roman"/>
        </w:rPr>
        <w:t>yürütmesinin durdurulması ve devamında iptali</w:t>
      </w:r>
      <w:r w:rsidR="009C1E48" w:rsidRPr="00B7560F">
        <w:rPr>
          <w:rFonts w:ascii="Times New Roman" w:hAnsi="Times New Roman" w:cs="Times New Roman"/>
        </w:rPr>
        <w:t>ne,</w:t>
      </w:r>
    </w:p>
    <w:p w:rsidR="00C35BA2" w:rsidRDefault="00C35BA2" w:rsidP="00C35BA2">
      <w:pPr>
        <w:ind w:firstLine="360"/>
        <w:jc w:val="both"/>
        <w:rPr>
          <w:rFonts w:ascii="Times New Roman" w:hAnsi="Times New Roman" w:cs="Times New Roman"/>
        </w:rPr>
      </w:pPr>
    </w:p>
    <w:p w:rsidR="00C35BA2" w:rsidRDefault="00C35BA2" w:rsidP="00C35BA2">
      <w:pPr>
        <w:ind w:firstLine="360"/>
        <w:jc w:val="both"/>
        <w:rPr>
          <w:rFonts w:ascii="Times New Roman" w:hAnsi="Times New Roman" w:cs="Times New Roman"/>
        </w:rPr>
      </w:pPr>
    </w:p>
    <w:p w:rsidR="00C35BA2" w:rsidRDefault="00C35BA2" w:rsidP="00C35BA2">
      <w:pPr>
        <w:ind w:firstLine="360"/>
        <w:jc w:val="both"/>
        <w:rPr>
          <w:rFonts w:ascii="Times New Roman" w:hAnsi="Times New Roman" w:cs="Times New Roman"/>
        </w:rPr>
      </w:pPr>
    </w:p>
    <w:p w:rsidR="00E205CC" w:rsidRPr="009C1E48" w:rsidRDefault="00E205CC" w:rsidP="009C0CD6">
      <w:pPr>
        <w:autoSpaceDE w:val="0"/>
        <w:autoSpaceDN w:val="0"/>
        <w:adjustRightInd w:val="0"/>
        <w:ind w:firstLine="360"/>
        <w:jc w:val="both"/>
        <w:rPr>
          <w:rFonts w:ascii="Times New Roman" w:hAnsi="Times New Roman" w:cs="Times New Roman"/>
        </w:rPr>
      </w:pPr>
      <w:r w:rsidRPr="009C1E48">
        <w:rPr>
          <w:rFonts w:ascii="Times New Roman" w:hAnsi="Times New Roman" w:cs="Times New Roman"/>
        </w:rPr>
        <w:t>Tüm yargılama harç, masraf ve ücreti vekâletin karşı yan üzerinde bırakılmasına karar verilmesini</w:t>
      </w:r>
      <w:r w:rsidR="009C1E48" w:rsidRPr="009C1E48">
        <w:rPr>
          <w:rFonts w:ascii="Times New Roman" w:hAnsi="Times New Roman" w:cs="Times New Roman"/>
        </w:rPr>
        <w:t xml:space="preserve"> </w:t>
      </w:r>
      <w:proofErr w:type="spellStart"/>
      <w:r w:rsidR="009C1E48" w:rsidRPr="009C1E48">
        <w:rPr>
          <w:rFonts w:ascii="Times New Roman" w:hAnsi="Times New Roman" w:cs="Times New Roman"/>
        </w:rPr>
        <w:t>bilvekale</w:t>
      </w:r>
      <w:proofErr w:type="spellEnd"/>
      <w:r w:rsidRPr="009C1E48">
        <w:rPr>
          <w:rFonts w:ascii="Times New Roman" w:hAnsi="Times New Roman" w:cs="Times New Roman"/>
        </w:rPr>
        <w:t xml:space="preserve"> saygılarımızla arz ile talep ederiz. </w:t>
      </w:r>
      <w:r w:rsidR="005C3AB1">
        <w:rPr>
          <w:rFonts w:ascii="Times New Roman" w:hAnsi="Times New Roman" w:cs="Times New Roman"/>
          <w:b/>
        </w:rPr>
        <w:t>14</w:t>
      </w:r>
      <w:r w:rsidR="00C35BA2" w:rsidRPr="00E345E5">
        <w:rPr>
          <w:rFonts w:ascii="Times New Roman" w:hAnsi="Times New Roman" w:cs="Times New Roman"/>
          <w:b/>
        </w:rPr>
        <w:t>.11.2017</w:t>
      </w:r>
    </w:p>
    <w:p w:rsidR="00E205CC" w:rsidRPr="00E205CC" w:rsidRDefault="00E205CC" w:rsidP="00E205CC">
      <w:pPr>
        <w:autoSpaceDE w:val="0"/>
        <w:autoSpaceDN w:val="0"/>
        <w:adjustRightInd w:val="0"/>
        <w:jc w:val="both"/>
        <w:rPr>
          <w:rFonts w:ascii="Times New Roman" w:hAnsi="Times New Roman" w:cs="Times New Roman"/>
        </w:rPr>
      </w:pPr>
    </w:p>
    <w:p w:rsidR="00E205CC" w:rsidRDefault="00E205CC" w:rsidP="00B07E3A">
      <w:pPr>
        <w:jc w:val="both"/>
        <w:rPr>
          <w:rFonts w:ascii="Times New Roman" w:hAnsi="Times New Roman" w:cs="Times New Roman"/>
        </w:rPr>
      </w:pPr>
    </w:p>
    <w:p w:rsidR="009A6C3D" w:rsidRDefault="009A6C3D" w:rsidP="00B07E3A">
      <w:pPr>
        <w:jc w:val="both"/>
        <w:rPr>
          <w:rFonts w:ascii="Times New Roman" w:hAnsi="Times New Roman" w:cs="Times New Roman"/>
        </w:rPr>
      </w:pPr>
    </w:p>
    <w:p w:rsidR="009A6C3D" w:rsidRDefault="009A6C3D" w:rsidP="00B07E3A">
      <w:pPr>
        <w:jc w:val="both"/>
        <w:rPr>
          <w:rFonts w:ascii="Times New Roman" w:hAnsi="Times New Roman" w:cs="Times New Roman"/>
        </w:rPr>
      </w:pPr>
    </w:p>
    <w:p w:rsidR="009A6C3D" w:rsidRPr="00E205CC" w:rsidRDefault="009A6C3D" w:rsidP="00B07E3A">
      <w:pPr>
        <w:jc w:val="both"/>
        <w:rPr>
          <w:rFonts w:ascii="Times New Roman" w:hAnsi="Times New Roman" w:cs="Times New Roman"/>
        </w:rPr>
      </w:pP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28"/>
          <w:szCs w:val="28"/>
        </w:rPr>
      </w:pPr>
      <w:r>
        <w:rPr>
          <w:rFonts w:ascii="Times New Roman" w:hAnsi="Times New Roman" w:cs="Times New Roman"/>
        </w:rPr>
        <w:t xml:space="preserve">                                                                     </w:t>
      </w:r>
      <w:r w:rsidR="00195862">
        <w:rPr>
          <w:rFonts w:ascii="Times New Roman" w:hAnsi="Times New Roman" w:cs="Times New Roman"/>
        </w:rPr>
        <w:t xml:space="preserve">            </w:t>
      </w:r>
      <w:r>
        <w:rPr>
          <w:rFonts w:ascii="Times New Roman" w:hAnsi="Times New Roman" w:cs="Times New Roman"/>
        </w:rPr>
        <w:t xml:space="preserve"> </w:t>
      </w:r>
      <w:r w:rsidR="00F74D95" w:rsidRPr="009C1E48">
        <w:rPr>
          <w:rFonts w:ascii="Monotype Corsiva" w:hAnsi="Monotype Corsiva" w:cs="Times New Roman"/>
          <w:b/>
          <w:sz w:val="28"/>
          <w:szCs w:val="28"/>
        </w:rPr>
        <w:t xml:space="preserve">Davacı Vekili </w:t>
      </w:r>
    </w:p>
    <w:p w:rsidR="00F74D95" w:rsidRP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32"/>
          <w:szCs w:val="32"/>
        </w:rPr>
      </w:pPr>
      <w:r>
        <w:rPr>
          <w:rFonts w:ascii="Monotype Corsiva" w:hAnsi="Monotype Corsiva" w:cs="Times New Roman"/>
          <w:b/>
          <w:sz w:val="28"/>
          <w:szCs w:val="28"/>
        </w:rPr>
        <w:t xml:space="preserve">                                              </w:t>
      </w:r>
      <w:r w:rsidR="00195862">
        <w:rPr>
          <w:rFonts w:ascii="Monotype Corsiva" w:hAnsi="Monotype Corsiva" w:cs="Times New Roman"/>
          <w:b/>
          <w:sz w:val="28"/>
          <w:szCs w:val="28"/>
        </w:rPr>
        <w:t xml:space="preserve">                   </w:t>
      </w:r>
      <w:r w:rsidR="00F74D95" w:rsidRPr="009C1E48">
        <w:rPr>
          <w:rFonts w:ascii="Monotype Corsiva" w:hAnsi="Monotype Corsiva" w:cs="Times New Roman"/>
          <w:b/>
          <w:sz w:val="32"/>
          <w:szCs w:val="32"/>
        </w:rPr>
        <w:t xml:space="preserve">Av. </w:t>
      </w:r>
      <w:r w:rsidRPr="009C1E48">
        <w:rPr>
          <w:rFonts w:ascii="Monotype Corsiva" w:hAnsi="Monotype Corsiva" w:cs="Times New Roman"/>
          <w:b/>
          <w:sz w:val="32"/>
          <w:szCs w:val="32"/>
        </w:rPr>
        <w:t xml:space="preserve">Hale </w:t>
      </w:r>
      <w:proofErr w:type="gramStart"/>
      <w:r w:rsidRPr="009C1E48">
        <w:rPr>
          <w:rFonts w:ascii="Monotype Corsiva" w:hAnsi="Monotype Corsiva" w:cs="Times New Roman"/>
          <w:b/>
          <w:sz w:val="32"/>
          <w:szCs w:val="32"/>
        </w:rPr>
        <w:t>SARIER</w:t>
      </w:r>
      <w:r w:rsidR="000749A6">
        <w:rPr>
          <w:rFonts w:ascii="Monotype Corsiva" w:hAnsi="Monotype Corsiva" w:cs="Times New Roman"/>
          <w:b/>
          <w:sz w:val="32"/>
          <w:szCs w:val="32"/>
        </w:rPr>
        <w:t xml:space="preserve">  YAZGÖREN</w:t>
      </w:r>
      <w:proofErr w:type="gramEnd"/>
    </w:p>
    <w:p w:rsidR="00F74D95" w:rsidRDefault="00F74D95"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Pr="00E205CC" w:rsidRDefault="00503E29" w:rsidP="00657003">
      <w:pPr>
        <w:jc w:val="both"/>
        <w:rPr>
          <w:rFonts w:ascii="Times New Roman" w:hAnsi="Times New Roman" w:cs="Times New Roman"/>
        </w:rPr>
      </w:pPr>
    </w:p>
    <w:p w:rsidR="00F74D95" w:rsidRPr="00E205CC" w:rsidRDefault="00F74D95" w:rsidP="00657003">
      <w:pPr>
        <w:jc w:val="both"/>
        <w:rPr>
          <w:rFonts w:ascii="Times New Roman" w:hAnsi="Times New Roman" w:cs="Times New Roman"/>
        </w:rPr>
      </w:pPr>
    </w:p>
    <w:p w:rsidR="000F4A0A" w:rsidRDefault="003A6A7F" w:rsidP="003A6A7F">
      <w:pPr>
        <w:autoSpaceDE w:val="0"/>
        <w:autoSpaceDN w:val="0"/>
        <w:adjustRightInd w:val="0"/>
        <w:jc w:val="both"/>
        <w:rPr>
          <w:rFonts w:ascii="TimesNewRomanPSMT" w:hAnsi="TimesNewRomanPSMT" w:cs="TimesNewRomanPSMT"/>
          <w:b/>
          <w:i/>
        </w:rPr>
      </w:pPr>
      <w:r w:rsidRPr="000F4A0A">
        <w:rPr>
          <w:rFonts w:ascii="TimesNewRomanPSMT" w:hAnsi="TimesNewRomanPSMT" w:cs="TimesNewRomanPSMT"/>
          <w:b/>
          <w:i/>
        </w:rPr>
        <w:t>EK</w:t>
      </w:r>
      <w:r w:rsidR="000F4A0A" w:rsidRPr="000F4A0A">
        <w:rPr>
          <w:rFonts w:ascii="TimesNewRomanPSMT" w:hAnsi="TimesNewRomanPSMT" w:cs="TimesNewRomanPSMT"/>
          <w:b/>
          <w:i/>
        </w:rPr>
        <w:t>LER</w:t>
      </w:r>
      <w:r w:rsidRPr="000F4A0A">
        <w:rPr>
          <w:rFonts w:ascii="TimesNewRomanPSMT" w:hAnsi="TimesNewRomanPSMT" w:cs="TimesNewRomanPSMT"/>
          <w:b/>
          <w:i/>
        </w:rPr>
        <w:t xml:space="preserve">: </w:t>
      </w:r>
    </w:p>
    <w:p w:rsidR="000F4A0A" w:rsidRPr="000F4A0A" w:rsidRDefault="000F4A0A" w:rsidP="003A6A7F">
      <w:pPr>
        <w:autoSpaceDE w:val="0"/>
        <w:autoSpaceDN w:val="0"/>
        <w:adjustRightInd w:val="0"/>
        <w:jc w:val="both"/>
        <w:rPr>
          <w:rFonts w:ascii="TimesNewRomanPSMT" w:hAnsi="TimesNewRomanPSMT" w:cs="TimesNewRomanPSMT"/>
          <w:b/>
          <w:i/>
        </w:rPr>
      </w:pP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 xml:space="preserve">Onanmış Vekâletname </w:t>
      </w: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Deliller bölümünde sayılanlar</w:t>
      </w:r>
    </w:p>
    <w:p w:rsidR="005C3AB1" w:rsidRPr="000F4A0A" w:rsidRDefault="005C3AB1" w:rsidP="000F4A0A">
      <w:pPr>
        <w:pStyle w:val="ListeParagraf"/>
        <w:numPr>
          <w:ilvl w:val="0"/>
          <w:numId w:val="6"/>
        </w:numPr>
        <w:autoSpaceDE w:val="0"/>
        <w:autoSpaceDN w:val="0"/>
        <w:adjustRightInd w:val="0"/>
        <w:jc w:val="both"/>
        <w:rPr>
          <w:rFonts w:ascii="TimesNewRomanPSMT" w:hAnsi="TimesNewRomanPSMT" w:cs="TimesNewRomanPSMT"/>
        </w:rPr>
      </w:pPr>
      <w:r w:rsidRPr="005C3AB1">
        <w:rPr>
          <w:rFonts w:ascii="Times New Roman" w:hAnsi="Times New Roman" w:cs="Times New Roman"/>
        </w:rPr>
        <w:t xml:space="preserve">1 Kasım 2017 tarihli ve 30227(Mükerrer) sayılı Resmi </w:t>
      </w:r>
      <w:proofErr w:type="spellStart"/>
      <w:r w:rsidRPr="005C3AB1">
        <w:rPr>
          <w:rFonts w:ascii="Times New Roman" w:hAnsi="Times New Roman" w:cs="Times New Roman"/>
        </w:rPr>
        <w:t>Gazete’de</w:t>
      </w:r>
      <w:proofErr w:type="spellEnd"/>
      <w:r w:rsidRPr="005C3AB1">
        <w:rPr>
          <w:rFonts w:ascii="Times New Roman" w:hAnsi="Times New Roman" w:cs="Times New Roman"/>
        </w:rPr>
        <w:t xml:space="preserve"> yayımlanan </w:t>
      </w:r>
      <w:r w:rsidRPr="005C3AB1">
        <w:rPr>
          <w:rFonts w:ascii="Times New Roman" w:hAnsi="Times New Roman" w:cs="Times New Roman"/>
          <w:bCs/>
          <w:color w:val="000000"/>
        </w:rPr>
        <w:t>Ulusal Meslek Standartlarına Dair Tebliğ</w:t>
      </w:r>
    </w:p>
    <w:p w:rsidR="00F74D95" w:rsidRPr="00E205CC" w:rsidRDefault="00F74D95" w:rsidP="00657003">
      <w:pPr>
        <w:jc w:val="both"/>
        <w:rPr>
          <w:rFonts w:ascii="Times New Roman" w:hAnsi="Times New Roman" w:cs="Times New Roman"/>
        </w:rPr>
      </w:pPr>
    </w:p>
    <w:sectPr w:rsidR="00F74D95" w:rsidRPr="00E205CC" w:rsidSect="00945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D6" w:rsidRDefault="009B0AD6" w:rsidP="002E2F77">
      <w:r>
        <w:separator/>
      </w:r>
    </w:p>
  </w:endnote>
  <w:endnote w:type="continuationSeparator" w:id="0">
    <w:p w:rsidR="009B0AD6" w:rsidRDefault="009B0AD6" w:rsidP="002E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D6" w:rsidRDefault="009B0AD6" w:rsidP="002E2F77">
      <w:r>
        <w:separator/>
      </w:r>
    </w:p>
  </w:footnote>
  <w:footnote w:type="continuationSeparator" w:id="0">
    <w:p w:rsidR="009B0AD6" w:rsidRDefault="009B0AD6" w:rsidP="002E2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E43"/>
    <w:multiLevelType w:val="hybridMultilevel"/>
    <w:tmpl w:val="C0D6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437C69"/>
    <w:multiLevelType w:val="hybridMultilevel"/>
    <w:tmpl w:val="DDF0C9EE"/>
    <w:lvl w:ilvl="0" w:tplc="271496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2296189"/>
    <w:multiLevelType w:val="hybridMultilevel"/>
    <w:tmpl w:val="41FA982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1689489B"/>
    <w:multiLevelType w:val="hybridMultilevel"/>
    <w:tmpl w:val="0AE0B67A"/>
    <w:lvl w:ilvl="0" w:tplc="724C5046">
      <w:start w:val="4"/>
      <w:numFmt w:val="decimal"/>
      <w:lvlText w:val="%1."/>
      <w:lvlJc w:val="left"/>
      <w:pPr>
        <w:ind w:left="960" w:hanging="360"/>
      </w:pPr>
      <w:rPr>
        <w:rFonts w:hint="default"/>
        <w:b/>
        <w:i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nsid w:val="1BF375DC"/>
    <w:multiLevelType w:val="hybridMultilevel"/>
    <w:tmpl w:val="6D4ECC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4957CF"/>
    <w:multiLevelType w:val="hybridMultilevel"/>
    <w:tmpl w:val="855A3676"/>
    <w:lvl w:ilvl="0" w:tplc="63A4E7C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C84E01"/>
    <w:multiLevelType w:val="hybridMultilevel"/>
    <w:tmpl w:val="699015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9665C1C"/>
    <w:multiLevelType w:val="hybridMultilevel"/>
    <w:tmpl w:val="9232F046"/>
    <w:lvl w:ilvl="0" w:tplc="63A4E7C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0F01B79"/>
    <w:multiLevelType w:val="hybridMultilevel"/>
    <w:tmpl w:val="0E845E3A"/>
    <w:lvl w:ilvl="0" w:tplc="63A4E7C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B44675"/>
    <w:multiLevelType w:val="hybridMultilevel"/>
    <w:tmpl w:val="36A0EB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936091"/>
    <w:multiLevelType w:val="hybridMultilevel"/>
    <w:tmpl w:val="D3BA1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C4C6A"/>
    <w:multiLevelType w:val="hybridMultilevel"/>
    <w:tmpl w:val="6D5A9E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nsid w:val="452B5197"/>
    <w:multiLevelType w:val="hybridMultilevel"/>
    <w:tmpl w:val="387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03393D"/>
    <w:multiLevelType w:val="hybridMultilevel"/>
    <w:tmpl w:val="6D4ECC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D72FF4"/>
    <w:multiLevelType w:val="hybridMultilevel"/>
    <w:tmpl w:val="AD68DE02"/>
    <w:lvl w:ilvl="0" w:tplc="CE22A96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5">
    <w:nsid w:val="58C94E2C"/>
    <w:multiLevelType w:val="hybridMultilevel"/>
    <w:tmpl w:val="08F4C7B0"/>
    <w:lvl w:ilvl="0" w:tplc="7D6AF08E">
      <w:start w:val="1"/>
      <w:numFmt w:val="decimal"/>
      <w:lvlText w:val="%1."/>
      <w:lvlJc w:val="left"/>
      <w:pPr>
        <w:ind w:left="3195" w:hanging="360"/>
      </w:pPr>
      <w:rPr>
        <w:rFonts w:asciiTheme="minorHAnsi" w:hAnsiTheme="minorHAnsi" w:cstheme="minorBidi"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6">
    <w:nsid w:val="63823977"/>
    <w:multiLevelType w:val="hybridMultilevel"/>
    <w:tmpl w:val="785CC75C"/>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7">
    <w:nsid w:val="6DD00B2A"/>
    <w:multiLevelType w:val="hybridMultilevel"/>
    <w:tmpl w:val="145ED9B4"/>
    <w:lvl w:ilvl="0" w:tplc="63A4E7CA">
      <w:start w:val="1"/>
      <w:numFmt w:val="decimal"/>
      <w:lvlText w:val="%1."/>
      <w:lvlJc w:val="left"/>
      <w:pPr>
        <w:ind w:left="1506"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0"/>
  </w:num>
  <w:num w:numId="3">
    <w:abstractNumId w:val="10"/>
  </w:num>
  <w:num w:numId="4">
    <w:abstractNumId w:val="8"/>
  </w:num>
  <w:num w:numId="5">
    <w:abstractNumId w:val="16"/>
  </w:num>
  <w:num w:numId="6">
    <w:abstractNumId w:val="14"/>
  </w:num>
  <w:num w:numId="7">
    <w:abstractNumId w:val="6"/>
  </w:num>
  <w:num w:numId="8">
    <w:abstractNumId w:val="7"/>
  </w:num>
  <w:num w:numId="9">
    <w:abstractNumId w:val="3"/>
  </w:num>
  <w:num w:numId="10">
    <w:abstractNumId w:val="17"/>
  </w:num>
  <w:num w:numId="11">
    <w:abstractNumId w:val="5"/>
  </w:num>
  <w:num w:numId="12">
    <w:abstractNumId w:val="11"/>
  </w:num>
  <w:num w:numId="13">
    <w:abstractNumId w:val="13"/>
  </w:num>
  <w:num w:numId="14">
    <w:abstractNumId w:val="12"/>
  </w:num>
  <w:num w:numId="15">
    <w:abstractNumId w:val="2"/>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39"/>
    <w:rsid w:val="00011777"/>
    <w:rsid w:val="00024E36"/>
    <w:rsid w:val="00032BF9"/>
    <w:rsid w:val="00047E5F"/>
    <w:rsid w:val="00053739"/>
    <w:rsid w:val="00071FB3"/>
    <w:rsid w:val="00072ABB"/>
    <w:rsid w:val="000749A6"/>
    <w:rsid w:val="0008364C"/>
    <w:rsid w:val="00092016"/>
    <w:rsid w:val="000939A7"/>
    <w:rsid w:val="000A0919"/>
    <w:rsid w:val="000B10A9"/>
    <w:rsid w:val="000B5D88"/>
    <w:rsid w:val="000B7647"/>
    <w:rsid w:val="000D230E"/>
    <w:rsid w:val="000F4A0A"/>
    <w:rsid w:val="000F5961"/>
    <w:rsid w:val="00103519"/>
    <w:rsid w:val="001041D1"/>
    <w:rsid w:val="00122CF2"/>
    <w:rsid w:val="00143E15"/>
    <w:rsid w:val="001534A8"/>
    <w:rsid w:val="00164C04"/>
    <w:rsid w:val="00173B97"/>
    <w:rsid w:val="00180715"/>
    <w:rsid w:val="00184CFC"/>
    <w:rsid w:val="00186E9C"/>
    <w:rsid w:val="00192EE5"/>
    <w:rsid w:val="00195862"/>
    <w:rsid w:val="0019611E"/>
    <w:rsid w:val="001B66B2"/>
    <w:rsid w:val="001C11B1"/>
    <w:rsid w:val="001D632C"/>
    <w:rsid w:val="001E2656"/>
    <w:rsid w:val="001E2833"/>
    <w:rsid w:val="001E2D32"/>
    <w:rsid w:val="001F1F3F"/>
    <w:rsid w:val="00215BCB"/>
    <w:rsid w:val="00225748"/>
    <w:rsid w:val="00240756"/>
    <w:rsid w:val="00265189"/>
    <w:rsid w:val="00271500"/>
    <w:rsid w:val="00272BC1"/>
    <w:rsid w:val="002805A9"/>
    <w:rsid w:val="002820C4"/>
    <w:rsid w:val="00296D31"/>
    <w:rsid w:val="002975CB"/>
    <w:rsid w:val="002B403B"/>
    <w:rsid w:val="002B499B"/>
    <w:rsid w:val="002B527B"/>
    <w:rsid w:val="002D55AA"/>
    <w:rsid w:val="002E0785"/>
    <w:rsid w:val="002E2F77"/>
    <w:rsid w:val="002E37C4"/>
    <w:rsid w:val="002E408F"/>
    <w:rsid w:val="00336103"/>
    <w:rsid w:val="003437BF"/>
    <w:rsid w:val="0034523D"/>
    <w:rsid w:val="003460BA"/>
    <w:rsid w:val="003536B6"/>
    <w:rsid w:val="00362EE6"/>
    <w:rsid w:val="00365311"/>
    <w:rsid w:val="00367576"/>
    <w:rsid w:val="00370B7F"/>
    <w:rsid w:val="00390E3F"/>
    <w:rsid w:val="003964E7"/>
    <w:rsid w:val="00397103"/>
    <w:rsid w:val="003A6A7F"/>
    <w:rsid w:val="003B7FC7"/>
    <w:rsid w:val="003C18DE"/>
    <w:rsid w:val="003C5FAF"/>
    <w:rsid w:val="003D41BD"/>
    <w:rsid w:val="003E097E"/>
    <w:rsid w:val="003F5E94"/>
    <w:rsid w:val="004C3764"/>
    <w:rsid w:val="004C4B7A"/>
    <w:rsid w:val="004D5F6F"/>
    <w:rsid w:val="004E3FC4"/>
    <w:rsid w:val="004E405B"/>
    <w:rsid w:val="00503E29"/>
    <w:rsid w:val="00512B24"/>
    <w:rsid w:val="00540147"/>
    <w:rsid w:val="00542858"/>
    <w:rsid w:val="00547554"/>
    <w:rsid w:val="0056653A"/>
    <w:rsid w:val="0057076C"/>
    <w:rsid w:val="00571238"/>
    <w:rsid w:val="00576972"/>
    <w:rsid w:val="0058469D"/>
    <w:rsid w:val="0059022B"/>
    <w:rsid w:val="00592E2D"/>
    <w:rsid w:val="005972D5"/>
    <w:rsid w:val="005A1D51"/>
    <w:rsid w:val="005B2890"/>
    <w:rsid w:val="005B7FA4"/>
    <w:rsid w:val="005C2BE9"/>
    <w:rsid w:val="005C3AB1"/>
    <w:rsid w:val="0060367C"/>
    <w:rsid w:val="00614007"/>
    <w:rsid w:val="00642BFA"/>
    <w:rsid w:val="00644765"/>
    <w:rsid w:val="0065298B"/>
    <w:rsid w:val="00653C33"/>
    <w:rsid w:val="00657003"/>
    <w:rsid w:val="006760FD"/>
    <w:rsid w:val="00697C38"/>
    <w:rsid w:val="006A22EA"/>
    <w:rsid w:val="006C6F60"/>
    <w:rsid w:val="006D0556"/>
    <w:rsid w:val="006D296A"/>
    <w:rsid w:val="006D6ED8"/>
    <w:rsid w:val="007051DB"/>
    <w:rsid w:val="00711D2D"/>
    <w:rsid w:val="00726B4B"/>
    <w:rsid w:val="00727531"/>
    <w:rsid w:val="00742086"/>
    <w:rsid w:val="007501B9"/>
    <w:rsid w:val="00755C13"/>
    <w:rsid w:val="007711EA"/>
    <w:rsid w:val="00785A8E"/>
    <w:rsid w:val="007D79A8"/>
    <w:rsid w:val="007E1D30"/>
    <w:rsid w:val="008034B9"/>
    <w:rsid w:val="0080472B"/>
    <w:rsid w:val="008176A2"/>
    <w:rsid w:val="0083546A"/>
    <w:rsid w:val="00837D84"/>
    <w:rsid w:val="0086069B"/>
    <w:rsid w:val="0086416B"/>
    <w:rsid w:val="008761EC"/>
    <w:rsid w:val="00883AD8"/>
    <w:rsid w:val="00894AF9"/>
    <w:rsid w:val="0089675E"/>
    <w:rsid w:val="008B21C6"/>
    <w:rsid w:val="008D10FE"/>
    <w:rsid w:val="008F0603"/>
    <w:rsid w:val="00903B64"/>
    <w:rsid w:val="00912396"/>
    <w:rsid w:val="009146D3"/>
    <w:rsid w:val="00945AA6"/>
    <w:rsid w:val="00947F3D"/>
    <w:rsid w:val="00984CDE"/>
    <w:rsid w:val="009944CF"/>
    <w:rsid w:val="009A4F2E"/>
    <w:rsid w:val="009A6C3D"/>
    <w:rsid w:val="009A7BD8"/>
    <w:rsid w:val="009B0AD6"/>
    <w:rsid w:val="009B4F56"/>
    <w:rsid w:val="009B4FDC"/>
    <w:rsid w:val="009C0CD6"/>
    <w:rsid w:val="009C1E48"/>
    <w:rsid w:val="009E4824"/>
    <w:rsid w:val="00A144D1"/>
    <w:rsid w:val="00A16242"/>
    <w:rsid w:val="00A24E4C"/>
    <w:rsid w:val="00A53C39"/>
    <w:rsid w:val="00A549FA"/>
    <w:rsid w:val="00A66265"/>
    <w:rsid w:val="00A83FBE"/>
    <w:rsid w:val="00AB6F26"/>
    <w:rsid w:val="00AC54E9"/>
    <w:rsid w:val="00AC5CC6"/>
    <w:rsid w:val="00AC5FCD"/>
    <w:rsid w:val="00AC7C16"/>
    <w:rsid w:val="00B000EA"/>
    <w:rsid w:val="00B07E3A"/>
    <w:rsid w:val="00B17719"/>
    <w:rsid w:val="00B34949"/>
    <w:rsid w:val="00B430A4"/>
    <w:rsid w:val="00B46E72"/>
    <w:rsid w:val="00B547E8"/>
    <w:rsid w:val="00B61A16"/>
    <w:rsid w:val="00B70F66"/>
    <w:rsid w:val="00B71200"/>
    <w:rsid w:val="00B7128D"/>
    <w:rsid w:val="00B7560F"/>
    <w:rsid w:val="00B77A72"/>
    <w:rsid w:val="00B93600"/>
    <w:rsid w:val="00BA029A"/>
    <w:rsid w:val="00BB0E84"/>
    <w:rsid w:val="00BD60AA"/>
    <w:rsid w:val="00BD7B50"/>
    <w:rsid w:val="00BE2FA1"/>
    <w:rsid w:val="00BE76FB"/>
    <w:rsid w:val="00BF37E1"/>
    <w:rsid w:val="00C04BC1"/>
    <w:rsid w:val="00C20D4A"/>
    <w:rsid w:val="00C31A25"/>
    <w:rsid w:val="00C35BA2"/>
    <w:rsid w:val="00C64AD4"/>
    <w:rsid w:val="00C81477"/>
    <w:rsid w:val="00CA360D"/>
    <w:rsid w:val="00CD46A8"/>
    <w:rsid w:val="00CD4E32"/>
    <w:rsid w:val="00D0580D"/>
    <w:rsid w:val="00D439F7"/>
    <w:rsid w:val="00D56922"/>
    <w:rsid w:val="00D60A6A"/>
    <w:rsid w:val="00D63D5E"/>
    <w:rsid w:val="00D64205"/>
    <w:rsid w:val="00D6754A"/>
    <w:rsid w:val="00D95C02"/>
    <w:rsid w:val="00DA3D0A"/>
    <w:rsid w:val="00DA4C93"/>
    <w:rsid w:val="00DA546D"/>
    <w:rsid w:val="00DA70C0"/>
    <w:rsid w:val="00DC4B92"/>
    <w:rsid w:val="00DD2DBE"/>
    <w:rsid w:val="00DE13AB"/>
    <w:rsid w:val="00DE17BE"/>
    <w:rsid w:val="00DF032F"/>
    <w:rsid w:val="00DF0D78"/>
    <w:rsid w:val="00DF4784"/>
    <w:rsid w:val="00E02C7C"/>
    <w:rsid w:val="00E12AA4"/>
    <w:rsid w:val="00E14211"/>
    <w:rsid w:val="00E205CC"/>
    <w:rsid w:val="00E300A9"/>
    <w:rsid w:val="00E345E5"/>
    <w:rsid w:val="00E40DF3"/>
    <w:rsid w:val="00E51ABE"/>
    <w:rsid w:val="00E66BF6"/>
    <w:rsid w:val="00E726A1"/>
    <w:rsid w:val="00E74578"/>
    <w:rsid w:val="00E75E7C"/>
    <w:rsid w:val="00E768B3"/>
    <w:rsid w:val="00E771D4"/>
    <w:rsid w:val="00E81C5A"/>
    <w:rsid w:val="00EC447E"/>
    <w:rsid w:val="00ED579B"/>
    <w:rsid w:val="00EE2636"/>
    <w:rsid w:val="00EF0A4D"/>
    <w:rsid w:val="00EF273A"/>
    <w:rsid w:val="00F07E5D"/>
    <w:rsid w:val="00F10EE1"/>
    <w:rsid w:val="00F12957"/>
    <w:rsid w:val="00F21CA6"/>
    <w:rsid w:val="00F21D96"/>
    <w:rsid w:val="00F24C6E"/>
    <w:rsid w:val="00F337D4"/>
    <w:rsid w:val="00F37AF4"/>
    <w:rsid w:val="00F44F17"/>
    <w:rsid w:val="00F51CC5"/>
    <w:rsid w:val="00F51CFD"/>
    <w:rsid w:val="00F61F2D"/>
    <w:rsid w:val="00F620B7"/>
    <w:rsid w:val="00F74D95"/>
    <w:rsid w:val="00F75652"/>
    <w:rsid w:val="00F808FF"/>
    <w:rsid w:val="00FB4A0C"/>
    <w:rsid w:val="00FB7853"/>
    <w:rsid w:val="00FC12B1"/>
    <w:rsid w:val="00FC2D5E"/>
    <w:rsid w:val="00FC6224"/>
    <w:rsid w:val="00FD5D48"/>
    <w:rsid w:val="00FE2D10"/>
    <w:rsid w:val="00FF352F"/>
    <w:rsid w:val="00FF4951"/>
    <w:rsid w:val="00FF5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2805A9"/>
  </w:style>
  <w:style w:type="character" w:customStyle="1" w:styleId="spelle">
    <w:name w:val="spelle"/>
    <w:basedOn w:val="VarsaylanParagrafYazTipi"/>
    <w:rsid w:val="00F75652"/>
  </w:style>
  <w:style w:type="paragraph" w:customStyle="1" w:styleId="metin">
    <w:name w:val="metin"/>
    <w:basedOn w:val="Normal"/>
    <w:rsid w:val="00D60A6A"/>
    <w:pPr>
      <w:spacing w:before="100" w:beforeAutospacing="1" w:after="100" w:afterAutospacing="1"/>
    </w:pPr>
    <w:rPr>
      <w:rFonts w:ascii="Times New Roman" w:eastAsia="Times New Roman" w:hAnsi="Times New Roman" w:cs="Times New Roman"/>
      <w:lang w:eastAsia="tr-TR"/>
    </w:rPr>
  </w:style>
  <w:style w:type="paragraph" w:customStyle="1" w:styleId="msonormalindent">
    <w:name w:val="msonormalindent"/>
    <w:basedOn w:val="Normal"/>
    <w:rsid w:val="00E300A9"/>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2E2F77"/>
    <w:pPr>
      <w:tabs>
        <w:tab w:val="center" w:pos="4536"/>
        <w:tab w:val="right" w:pos="9072"/>
      </w:tabs>
    </w:pPr>
  </w:style>
  <w:style w:type="character" w:customStyle="1" w:styleId="stbilgiChar">
    <w:name w:val="Üstbilgi Char"/>
    <w:basedOn w:val="VarsaylanParagrafYazTipi"/>
    <w:link w:val="stbilgi"/>
    <w:uiPriority w:val="99"/>
    <w:rsid w:val="002E2F77"/>
    <w:rPr>
      <w:rFonts w:eastAsiaTheme="minorEastAsia"/>
      <w:sz w:val="24"/>
      <w:szCs w:val="24"/>
    </w:rPr>
  </w:style>
  <w:style w:type="paragraph" w:styleId="Altbilgi">
    <w:name w:val="footer"/>
    <w:basedOn w:val="Normal"/>
    <w:link w:val="AltbilgiChar"/>
    <w:uiPriority w:val="99"/>
    <w:unhideWhenUsed/>
    <w:rsid w:val="002E2F77"/>
    <w:pPr>
      <w:tabs>
        <w:tab w:val="center" w:pos="4536"/>
        <w:tab w:val="right" w:pos="9072"/>
      </w:tabs>
    </w:pPr>
  </w:style>
  <w:style w:type="character" w:customStyle="1" w:styleId="AltbilgiChar">
    <w:name w:val="Altbilgi Char"/>
    <w:basedOn w:val="VarsaylanParagrafYazTipi"/>
    <w:link w:val="Altbilgi"/>
    <w:uiPriority w:val="99"/>
    <w:rsid w:val="002E2F77"/>
    <w:rPr>
      <w:rFonts w:eastAsiaTheme="minorEastAsia"/>
      <w:sz w:val="24"/>
      <w:szCs w:val="24"/>
    </w:rPr>
  </w:style>
  <w:style w:type="paragraph" w:customStyle="1" w:styleId="ortabalkbold">
    <w:name w:val="ortabalkbold"/>
    <w:basedOn w:val="Normal"/>
    <w:rsid w:val="0034523D"/>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2805A9"/>
  </w:style>
  <w:style w:type="character" w:customStyle="1" w:styleId="spelle">
    <w:name w:val="spelle"/>
    <w:basedOn w:val="VarsaylanParagrafYazTipi"/>
    <w:rsid w:val="00F75652"/>
  </w:style>
  <w:style w:type="paragraph" w:customStyle="1" w:styleId="metin">
    <w:name w:val="metin"/>
    <w:basedOn w:val="Normal"/>
    <w:rsid w:val="00D60A6A"/>
    <w:pPr>
      <w:spacing w:before="100" w:beforeAutospacing="1" w:after="100" w:afterAutospacing="1"/>
    </w:pPr>
    <w:rPr>
      <w:rFonts w:ascii="Times New Roman" w:eastAsia="Times New Roman" w:hAnsi="Times New Roman" w:cs="Times New Roman"/>
      <w:lang w:eastAsia="tr-TR"/>
    </w:rPr>
  </w:style>
  <w:style w:type="paragraph" w:customStyle="1" w:styleId="msonormalindent">
    <w:name w:val="msonormalindent"/>
    <w:basedOn w:val="Normal"/>
    <w:rsid w:val="00E300A9"/>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2E2F77"/>
    <w:pPr>
      <w:tabs>
        <w:tab w:val="center" w:pos="4536"/>
        <w:tab w:val="right" w:pos="9072"/>
      </w:tabs>
    </w:pPr>
  </w:style>
  <w:style w:type="character" w:customStyle="1" w:styleId="stbilgiChar">
    <w:name w:val="Üstbilgi Char"/>
    <w:basedOn w:val="VarsaylanParagrafYazTipi"/>
    <w:link w:val="stbilgi"/>
    <w:uiPriority w:val="99"/>
    <w:rsid w:val="002E2F77"/>
    <w:rPr>
      <w:rFonts w:eastAsiaTheme="minorEastAsia"/>
      <w:sz w:val="24"/>
      <w:szCs w:val="24"/>
    </w:rPr>
  </w:style>
  <w:style w:type="paragraph" w:styleId="Altbilgi">
    <w:name w:val="footer"/>
    <w:basedOn w:val="Normal"/>
    <w:link w:val="AltbilgiChar"/>
    <w:uiPriority w:val="99"/>
    <w:unhideWhenUsed/>
    <w:rsid w:val="002E2F77"/>
    <w:pPr>
      <w:tabs>
        <w:tab w:val="center" w:pos="4536"/>
        <w:tab w:val="right" w:pos="9072"/>
      </w:tabs>
    </w:pPr>
  </w:style>
  <w:style w:type="character" w:customStyle="1" w:styleId="AltbilgiChar">
    <w:name w:val="Altbilgi Char"/>
    <w:basedOn w:val="VarsaylanParagrafYazTipi"/>
    <w:link w:val="Altbilgi"/>
    <w:uiPriority w:val="99"/>
    <w:rsid w:val="002E2F77"/>
    <w:rPr>
      <w:rFonts w:eastAsiaTheme="minorEastAsia"/>
      <w:sz w:val="24"/>
      <w:szCs w:val="24"/>
    </w:rPr>
  </w:style>
  <w:style w:type="paragraph" w:customStyle="1" w:styleId="ortabalkbold">
    <w:name w:val="ortabalkbold"/>
    <w:basedOn w:val="Normal"/>
    <w:rsid w:val="0034523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487">
      <w:bodyDiv w:val="1"/>
      <w:marLeft w:val="0"/>
      <w:marRight w:val="0"/>
      <w:marTop w:val="0"/>
      <w:marBottom w:val="0"/>
      <w:divBdr>
        <w:top w:val="none" w:sz="0" w:space="0" w:color="auto"/>
        <w:left w:val="none" w:sz="0" w:space="0" w:color="auto"/>
        <w:bottom w:val="none" w:sz="0" w:space="0" w:color="auto"/>
        <w:right w:val="none" w:sz="0" w:space="0" w:color="auto"/>
      </w:divBdr>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522330051">
      <w:bodyDiv w:val="1"/>
      <w:marLeft w:val="0"/>
      <w:marRight w:val="0"/>
      <w:marTop w:val="0"/>
      <w:marBottom w:val="0"/>
      <w:divBdr>
        <w:top w:val="none" w:sz="0" w:space="0" w:color="auto"/>
        <w:left w:val="none" w:sz="0" w:space="0" w:color="auto"/>
        <w:bottom w:val="none" w:sz="0" w:space="0" w:color="auto"/>
        <w:right w:val="none" w:sz="0" w:space="0" w:color="auto"/>
      </w:divBdr>
    </w:div>
    <w:div w:id="555355662">
      <w:bodyDiv w:val="1"/>
      <w:marLeft w:val="0"/>
      <w:marRight w:val="0"/>
      <w:marTop w:val="0"/>
      <w:marBottom w:val="0"/>
      <w:divBdr>
        <w:top w:val="none" w:sz="0" w:space="0" w:color="auto"/>
        <w:left w:val="none" w:sz="0" w:space="0" w:color="auto"/>
        <w:bottom w:val="none" w:sz="0" w:space="0" w:color="auto"/>
        <w:right w:val="none" w:sz="0" w:space="0" w:color="auto"/>
      </w:divBdr>
    </w:div>
    <w:div w:id="569657488">
      <w:bodyDiv w:val="1"/>
      <w:marLeft w:val="0"/>
      <w:marRight w:val="0"/>
      <w:marTop w:val="0"/>
      <w:marBottom w:val="0"/>
      <w:divBdr>
        <w:top w:val="none" w:sz="0" w:space="0" w:color="auto"/>
        <w:left w:val="none" w:sz="0" w:space="0" w:color="auto"/>
        <w:bottom w:val="none" w:sz="0" w:space="0" w:color="auto"/>
        <w:right w:val="none" w:sz="0" w:space="0" w:color="auto"/>
      </w:divBdr>
    </w:div>
    <w:div w:id="1141658353">
      <w:bodyDiv w:val="1"/>
      <w:marLeft w:val="0"/>
      <w:marRight w:val="0"/>
      <w:marTop w:val="0"/>
      <w:marBottom w:val="0"/>
      <w:divBdr>
        <w:top w:val="none" w:sz="0" w:space="0" w:color="auto"/>
        <w:left w:val="none" w:sz="0" w:space="0" w:color="auto"/>
        <w:bottom w:val="none" w:sz="0" w:space="0" w:color="auto"/>
        <w:right w:val="none" w:sz="0" w:space="0" w:color="auto"/>
      </w:divBdr>
    </w:div>
    <w:div w:id="1302537825">
      <w:bodyDiv w:val="1"/>
      <w:marLeft w:val="0"/>
      <w:marRight w:val="0"/>
      <w:marTop w:val="0"/>
      <w:marBottom w:val="0"/>
      <w:divBdr>
        <w:top w:val="none" w:sz="0" w:space="0" w:color="auto"/>
        <w:left w:val="none" w:sz="0" w:space="0" w:color="auto"/>
        <w:bottom w:val="none" w:sz="0" w:space="0" w:color="auto"/>
        <w:right w:val="none" w:sz="0" w:space="0" w:color="auto"/>
      </w:divBdr>
    </w:div>
    <w:div w:id="1478300075">
      <w:bodyDiv w:val="1"/>
      <w:marLeft w:val="0"/>
      <w:marRight w:val="0"/>
      <w:marTop w:val="0"/>
      <w:marBottom w:val="0"/>
      <w:divBdr>
        <w:top w:val="none" w:sz="0" w:space="0" w:color="auto"/>
        <w:left w:val="none" w:sz="0" w:space="0" w:color="auto"/>
        <w:bottom w:val="none" w:sz="0" w:space="0" w:color="auto"/>
        <w:right w:val="none" w:sz="0" w:space="0" w:color="auto"/>
      </w:divBdr>
    </w:div>
    <w:div w:id="21218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85FB-7276-462E-9889-7B078DA3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3271</Words>
  <Characters>18649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2017-11-13T12:13:00Z</cp:lastPrinted>
  <dcterms:created xsi:type="dcterms:W3CDTF">2017-11-14T08:06:00Z</dcterms:created>
  <dcterms:modified xsi:type="dcterms:W3CDTF">2017-11-14T08:44:00Z</dcterms:modified>
</cp:coreProperties>
</file>