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06" w:rsidRDefault="006F6306" w:rsidP="00677727">
      <w:pPr>
        <w:spacing w:line="360" w:lineRule="auto"/>
        <w:jc w:val="center"/>
        <w:rPr>
          <w:rFonts w:ascii="Times New Roman" w:eastAsia="Times New Roman" w:hAnsi="Times New Roman" w:cs="Times New Roman"/>
          <w:b/>
          <w:bCs/>
        </w:rPr>
      </w:pPr>
    </w:p>
    <w:p w:rsidR="00A53C39" w:rsidRPr="00EC447E" w:rsidRDefault="00A53C39" w:rsidP="00677727">
      <w:pPr>
        <w:spacing w:line="360" w:lineRule="auto"/>
        <w:jc w:val="center"/>
        <w:rPr>
          <w:rFonts w:ascii="Times New Roman" w:eastAsia="Times New Roman" w:hAnsi="Times New Roman" w:cs="Times New Roman"/>
          <w:b/>
          <w:bCs/>
        </w:rPr>
      </w:pPr>
      <w:r w:rsidRPr="00EC447E">
        <w:rPr>
          <w:rFonts w:ascii="Times New Roman" w:eastAsia="Times New Roman" w:hAnsi="Times New Roman" w:cs="Times New Roman"/>
          <w:b/>
          <w:bCs/>
        </w:rPr>
        <w:t>DANIŞTAY BAŞKANLIĞI’NA</w:t>
      </w:r>
    </w:p>
    <w:p w:rsidR="00E13AD4" w:rsidRDefault="00E13AD4" w:rsidP="00677727">
      <w:pPr>
        <w:spacing w:line="360" w:lineRule="auto"/>
        <w:ind w:left="708" w:firstLine="708"/>
        <w:jc w:val="right"/>
        <w:rPr>
          <w:rFonts w:ascii="Times New Roman" w:hAnsi="Times New Roman" w:cs="Times New Roman"/>
        </w:rPr>
      </w:pPr>
    </w:p>
    <w:p w:rsidR="00E13AD4" w:rsidRDefault="00E13AD4" w:rsidP="00677727">
      <w:pPr>
        <w:spacing w:line="360" w:lineRule="auto"/>
        <w:ind w:left="708" w:firstLine="708"/>
        <w:jc w:val="right"/>
        <w:rPr>
          <w:rFonts w:ascii="Times New Roman" w:hAnsi="Times New Roman"/>
          <w:b/>
          <w:bCs/>
          <w:i/>
          <w:u w:val="single"/>
        </w:rPr>
      </w:pPr>
      <w:r>
        <w:rPr>
          <w:rFonts w:ascii="Times New Roman" w:hAnsi="Times New Roman" w:cs="Times New Roman"/>
        </w:rPr>
        <w:t xml:space="preserve">                                                                    </w:t>
      </w:r>
      <w:r>
        <w:rPr>
          <w:rFonts w:ascii="Times New Roman" w:hAnsi="Times New Roman"/>
          <w:b/>
          <w:bCs/>
          <w:i/>
          <w:u w:val="single"/>
        </w:rPr>
        <w:t>“Yürütmeyi Durdurma Taleplidir.”</w:t>
      </w:r>
    </w:p>
    <w:p w:rsidR="00A53C39" w:rsidRPr="00EC447E" w:rsidRDefault="00A53C39" w:rsidP="00677727">
      <w:pPr>
        <w:spacing w:line="360" w:lineRule="auto"/>
        <w:jc w:val="both"/>
        <w:rPr>
          <w:rFonts w:ascii="Times New Roman" w:hAnsi="Times New Roman" w:cs="Times New Roman"/>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DAVACI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Türk Eğitim Sen </w:t>
      </w:r>
    </w:p>
    <w:p w:rsidR="00A53C39" w:rsidRPr="00EC447E" w:rsidRDefault="00A53C39" w:rsidP="00677727">
      <w:pPr>
        <w:spacing w:line="360" w:lineRule="auto"/>
        <w:ind w:left="2832"/>
        <w:jc w:val="both"/>
        <w:rPr>
          <w:rFonts w:ascii="Times New Roman" w:eastAsia="Times New Roman" w:hAnsi="Times New Roman" w:cs="Times New Roman"/>
        </w:rPr>
      </w:pPr>
      <w:r w:rsidRPr="00EC447E">
        <w:rPr>
          <w:rFonts w:ascii="Times New Roman" w:eastAsia="Times New Roman" w:hAnsi="Times New Roman" w:cs="Times New Roman"/>
        </w:rPr>
        <w:t>(Türkiye Eğitim, Öğretim ve Bilim Hizmetleri Kolu Kamu Çalışanları Sendikası)</w:t>
      </w:r>
    </w:p>
    <w:p w:rsidR="00677727" w:rsidRDefault="00677727" w:rsidP="00677727">
      <w:pPr>
        <w:spacing w:line="360" w:lineRule="auto"/>
        <w:jc w:val="both"/>
        <w:rPr>
          <w:rFonts w:ascii="Times New Roman" w:hAnsi="Times New Roman" w:cs="Times New Roman"/>
          <w:b/>
          <w:u w:val="single"/>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VEKİLİ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Av. </w:t>
      </w:r>
      <w:r w:rsidR="00AE0B82">
        <w:rPr>
          <w:rFonts w:ascii="Times New Roman" w:eastAsia="Times New Roman" w:hAnsi="Times New Roman" w:cs="Times New Roman"/>
        </w:rPr>
        <w:t>Gonca SAMANCI</w:t>
      </w:r>
      <w:r w:rsidRPr="00EC447E">
        <w:rPr>
          <w:rFonts w:ascii="Times New Roman" w:eastAsia="Times New Roman" w:hAnsi="Times New Roman" w:cs="Times New Roman"/>
        </w:rPr>
        <w:t xml:space="preserve"> </w:t>
      </w:r>
    </w:p>
    <w:p w:rsidR="00A53C39" w:rsidRPr="00EC447E" w:rsidRDefault="00A53C39" w:rsidP="00677727">
      <w:pPr>
        <w:shd w:val="clear" w:color="auto" w:fill="FFFFFF"/>
        <w:spacing w:line="360" w:lineRule="auto"/>
        <w:jc w:val="both"/>
        <w:rPr>
          <w:rFonts w:ascii="Times New Roman" w:eastAsia="Times New Roman" w:hAnsi="Times New Roman" w:cs="Times New Roman"/>
        </w:rPr>
      </w:pPr>
      <w:r w:rsidRPr="00EC447E">
        <w:rPr>
          <w:rFonts w:ascii="Times New Roman" w:eastAsia="Times New Roman" w:hAnsi="Times New Roman" w:cs="Times New Roman"/>
        </w:rPr>
        <w:t xml:space="preserve">                        </w:t>
      </w:r>
      <w:r w:rsidRPr="00EC447E">
        <w:rPr>
          <w:rFonts w:ascii="Times New Roman" w:eastAsia="Times New Roman" w:hAnsi="Times New Roman" w:cs="Times New Roman"/>
        </w:rPr>
        <w:tab/>
        <w:t xml:space="preserve"> </w:t>
      </w:r>
      <w:r w:rsidRPr="00EC447E">
        <w:rPr>
          <w:rFonts w:ascii="Times New Roman" w:hAnsi="Times New Roman" w:cs="Times New Roman"/>
        </w:rPr>
        <w:tab/>
      </w:r>
      <w:r w:rsidRPr="00EC447E">
        <w:rPr>
          <w:rFonts w:ascii="Times New Roman" w:eastAsia="Times New Roman" w:hAnsi="Times New Roman" w:cs="Times New Roman"/>
        </w:rPr>
        <w:t>Talatpaşa Bulvarı No:160 Kat:6 Cebeci/ANKARA</w:t>
      </w:r>
    </w:p>
    <w:p w:rsidR="00A53C39" w:rsidRPr="00EC447E" w:rsidRDefault="00A53C39" w:rsidP="00677727">
      <w:pPr>
        <w:spacing w:line="360" w:lineRule="auto"/>
        <w:jc w:val="both"/>
        <w:rPr>
          <w:rFonts w:ascii="Times New Roman" w:eastAsia="Times New Roman" w:hAnsi="Times New Roman" w:cs="Times New Roman"/>
        </w:rPr>
      </w:pPr>
    </w:p>
    <w:p w:rsidR="00A53C39" w:rsidRPr="00EC447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DAVALI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w:t>
      </w:r>
      <w:r w:rsidR="00103519" w:rsidRPr="00EC447E">
        <w:rPr>
          <w:rFonts w:ascii="Times New Roman" w:hAnsi="Times New Roman" w:cs="Times New Roman"/>
        </w:rPr>
        <w:t>Milli Eğitim Bakanlığı</w:t>
      </w:r>
      <w:r w:rsidR="00707942">
        <w:rPr>
          <w:rFonts w:ascii="Times New Roman" w:hAnsi="Times New Roman" w:cs="Times New Roman"/>
        </w:rPr>
        <w:t xml:space="preserve"> / ANKARA</w:t>
      </w:r>
    </w:p>
    <w:p w:rsidR="00103519" w:rsidRPr="00EC447E" w:rsidRDefault="00103519" w:rsidP="00677727">
      <w:pPr>
        <w:spacing w:line="360" w:lineRule="auto"/>
        <w:jc w:val="both"/>
        <w:rPr>
          <w:rFonts w:ascii="Times New Roman" w:eastAsia="Times New Roman" w:hAnsi="Times New Roman" w:cs="Times New Roman"/>
        </w:rPr>
      </w:pP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p>
    <w:p w:rsidR="00B3019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T.KONUSU</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003D41BD" w:rsidRPr="00EC447E">
        <w:rPr>
          <w:rFonts w:ascii="Times New Roman" w:hAnsi="Times New Roman" w:cs="Times New Roman"/>
        </w:rPr>
        <w:t xml:space="preserve"> </w:t>
      </w:r>
      <w:r w:rsidR="00D740F9">
        <w:rPr>
          <w:rFonts w:ascii="Times New Roman" w:hAnsi="Times New Roman" w:cs="Times New Roman"/>
        </w:rPr>
        <w:t>13.03.2017 tarihli ve 2017/10010 sayılı Bakanlar Kurulu Kararı ile yürürlüğe konulan, 03.07.2017 tarih ve 30113 sayılı Resmi Gazete’de yayımlanan Milli Eğitim Bakanlığı Yönetici ve Öğretmenlerinin Ders ve Ek Ders Saatlerine İlişkin Kararda Değişiklik Yapılmasına Dair Kararın</w:t>
      </w:r>
      <w:r w:rsidR="00A21521">
        <w:rPr>
          <w:rFonts w:ascii="Times New Roman" w:hAnsi="Times New Roman" w:cs="Times New Roman"/>
        </w:rPr>
        <w:t xml:space="preserve">; </w:t>
      </w:r>
    </w:p>
    <w:p w:rsidR="00972DAA" w:rsidRPr="0080399C" w:rsidRDefault="00B3019E" w:rsidP="009D2AF8">
      <w:pPr>
        <w:spacing w:line="360" w:lineRule="auto"/>
        <w:jc w:val="both"/>
        <w:rPr>
          <w:rFonts w:ascii="Times New Roman" w:hAnsi="Times New Roman" w:cs="Times New Roman"/>
        </w:rPr>
      </w:pPr>
      <w:r>
        <w:rPr>
          <w:rFonts w:ascii="Times New Roman" w:hAnsi="Times New Roman" w:cs="Times New Roman"/>
          <w:b/>
        </w:rPr>
        <w:t xml:space="preserve">            1) </w:t>
      </w:r>
      <w:r w:rsidR="00433A33" w:rsidRPr="0080399C">
        <w:rPr>
          <w:rFonts w:ascii="Times New Roman" w:hAnsi="Times New Roman" w:cs="Times New Roman"/>
        </w:rPr>
        <w:t xml:space="preserve">1. Maddesiyle, </w:t>
      </w:r>
      <w:proofErr w:type="gramStart"/>
      <w:r w:rsidR="00433A33" w:rsidRPr="0080399C">
        <w:rPr>
          <w:rFonts w:ascii="Times New Roman" w:hAnsi="Times New Roman" w:cs="Times New Roman"/>
        </w:rPr>
        <w:t>1/12/2006</w:t>
      </w:r>
      <w:proofErr w:type="gramEnd"/>
      <w:r w:rsidR="00433A33" w:rsidRPr="0080399C">
        <w:rPr>
          <w:rFonts w:ascii="Times New Roman" w:hAnsi="Times New Roman" w:cs="Times New Roman"/>
        </w:rPr>
        <w:t xml:space="preserve"> tarihli ve 2006/11350 sayılı Bakanlar Kurulu Kara</w:t>
      </w:r>
      <w:r w:rsidR="00BD280A">
        <w:rPr>
          <w:rFonts w:ascii="Times New Roman" w:hAnsi="Times New Roman" w:cs="Times New Roman"/>
        </w:rPr>
        <w:t>r</w:t>
      </w:r>
      <w:r w:rsidR="00433A33" w:rsidRPr="0080399C">
        <w:rPr>
          <w:rFonts w:ascii="Times New Roman" w:hAnsi="Times New Roman" w:cs="Times New Roman"/>
        </w:rPr>
        <w:t xml:space="preserve">ı ile yürürlüğe konulan Milli Eğitim Bakanlığı Yönetici ve Öğretmenlerinin Ders ve Ek Ders Saatlerine İlişkin Kararın 4 üncü maddesinin birinci fıkrasının (n) bendinde yer alan “ders </w:t>
      </w:r>
      <w:r w:rsidR="0080399C" w:rsidRPr="0080399C">
        <w:rPr>
          <w:rFonts w:ascii="Times New Roman" w:hAnsi="Times New Roman" w:cs="Times New Roman"/>
        </w:rPr>
        <w:t>görevleri hariç olmak üzere,” ibaresinin “ders görevleri ile” şeklinde değiştirilmesine ilişkin düzenlemenin</w:t>
      </w:r>
      <w:r w:rsidR="00B622B1" w:rsidRPr="0080399C">
        <w:rPr>
          <w:rFonts w:ascii="Times New Roman" w:hAnsi="Times New Roman" w:cs="Times New Roman"/>
        </w:rPr>
        <w:t xml:space="preserve">, </w:t>
      </w:r>
      <w:r w:rsidR="00972DAA" w:rsidRPr="0080399C">
        <w:rPr>
          <w:rFonts w:ascii="Times New Roman" w:hAnsi="Times New Roman" w:cs="Times New Roman"/>
        </w:rPr>
        <w:t xml:space="preserve">  </w:t>
      </w:r>
    </w:p>
    <w:p w:rsidR="00E13AD4" w:rsidRPr="009940B4" w:rsidRDefault="00972DAA" w:rsidP="009D2AF8">
      <w:pPr>
        <w:spacing w:line="360" w:lineRule="auto"/>
        <w:jc w:val="both"/>
        <w:rPr>
          <w:rFonts w:ascii="Times New Roman" w:hAnsi="Times New Roman"/>
        </w:rPr>
      </w:pPr>
      <w:r>
        <w:rPr>
          <w:rFonts w:ascii="Times New Roman" w:hAnsi="Times New Roman" w:cs="Times New Roman"/>
        </w:rPr>
        <w:t xml:space="preserve">            </w:t>
      </w:r>
      <w:r w:rsidR="00C07FB3" w:rsidRPr="00C07FB3">
        <w:rPr>
          <w:rFonts w:ascii="Times New Roman" w:hAnsi="Times New Roman" w:cs="Times New Roman"/>
          <w:b/>
        </w:rPr>
        <w:t>2)</w:t>
      </w:r>
      <w:r w:rsidR="00C07FB3">
        <w:rPr>
          <w:rFonts w:ascii="Times New Roman" w:hAnsi="Times New Roman" w:cs="Times New Roman"/>
        </w:rPr>
        <w:t xml:space="preserve">  </w:t>
      </w:r>
      <w:r w:rsidR="0080399C">
        <w:rPr>
          <w:rFonts w:ascii="Times New Roman" w:hAnsi="Times New Roman" w:cs="Times New Roman"/>
        </w:rPr>
        <w:t xml:space="preserve">5. Maddesiyle, </w:t>
      </w:r>
      <w:proofErr w:type="gramStart"/>
      <w:r w:rsidR="0080399C" w:rsidRPr="0080399C">
        <w:rPr>
          <w:rFonts w:ascii="Times New Roman" w:hAnsi="Times New Roman" w:cs="Times New Roman"/>
        </w:rPr>
        <w:t>1/12/2006</w:t>
      </w:r>
      <w:proofErr w:type="gramEnd"/>
      <w:r w:rsidR="0080399C" w:rsidRPr="0080399C">
        <w:rPr>
          <w:rFonts w:ascii="Times New Roman" w:hAnsi="Times New Roman" w:cs="Times New Roman"/>
        </w:rPr>
        <w:t xml:space="preserve"> tarihli ve 2006/11350 sayılı Bakanlar Kurulu Kara</w:t>
      </w:r>
      <w:r w:rsidR="0080399C">
        <w:rPr>
          <w:rFonts w:ascii="Times New Roman" w:hAnsi="Times New Roman" w:cs="Times New Roman"/>
        </w:rPr>
        <w:t>r</w:t>
      </w:r>
      <w:r w:rsidR="0080399C" w:rsidRPr="0080399C">
        <w:rPr>
          <w:rFonts w:ascii="Times New Roman" w:hAnsi="Times New Roman" w:cs="Times New Roman"/>
        </w:rPr>
        <w:t xml:space="preserve">ı ile yürürlüğe konulan Milli Eğitim Bakanlığı Yönetici ve Öğretmenlerinin Ders ve Ek Ders Saatlerine İlişkin Kararın </w:t>
      </w:r>
      <w:r w:rsidR="0080399C">
        <w:rPr>
          <w:rFonts w:ascii="Times New Roman" w:hAnsi="Times New Roman" w:cs="Times New Roman"/>
        </w:rPr>
        <w:t xml:space="preserve">15 inci maddesinin birinci, ikinci ve üçüncü fıkralarında yer alan “ek” ibarelerinin madde metninden çıkarılmasına ilişkin düzenlemenin; </w:t>
      </w:r>
      <w:r w:rsidR="00E13AD4" w:rsidRPr="009940B4">
        <w:rPr>
          <w:rFonts w:ascii="Times New Roman" w:hAnsi="Times New Roman"/>
        </w:rPr>
        <w:t xml:space="preserve">yürütmesinin durdurulması ve devamında iptali talebinden ibarettir. </w:t>
      </w:r>
    </w:p>
    <w:p w:rsidR="001F1F3F" w:rsidRPr="00EC447E" w:rsidRDefault="00296D31" w:rsidP="00677727">
      <w:pPr>
        <w:tabs>
          <w:tab w:val="left" w:pos="5081"/>
        </w:tabs>
        <w:spacing w:line="360" w:lineRule="auto"/>
        <w:jc w:val="both"/>
        <w:rPr>
          <w:rFonts w:ascii="Times New Roman" w:hAnsi="Times New Roman" w:cs="Times New Roman"/>
        </w:rPr>
      </w:pPr>
      <w:r w:rsidRPr="00EC447E">
        <w:rPr>
          <w:rFonts w:ascii="Times New Roman" w:hAnsi="Times New Roman" w:cs="Times New Roman"/>
        </w:rPr>
        <w:tab/>
      </w:r>
    </w:p>
    <w:p w:rsidR="00DA3D0A" w:rsidRPr="00EC447E" w:rsidRDefault="00D439F7" w:rsidP="00677727">
      <w:pPr>
        <w:spacing w:line="360" w:lineRule="auto"/>
        <w:jc w:val="both"/>
        <w:rPr>
          <w:rFonts w:ascii="Times New Roman" w:eastAsia="Times New Roman" w:hAnsi="Times New Roman" w:cs="Times New Roman"/>
        </w:rPr>
      </w:pPr>
      <w:r w:rsidRPr="00EC447E">
        <w:rPr>
          <w:rFonts w:ascii="Times New Roman" w:eastAsia="Times New Roman" w:hAnsi="Times New Roman" w:cs="Times New Roman"/>
          <w:b/>
          <w:u w:val="single"/>
        </w:rPr>
        <w:t>Ö</w:t>
      </w:r>
      <w:r w:rsidR="00DA3D0A" w:rsidRPr="00EC447E">
        <w:rPr>
          <w:rFonts w:ascii="Times New Roman" w:eastAsia="Times New Roman" w:hAnsi="Times New Roman" w:cs="Times New Roman"/>
          <w:b/>
          <w:u w:val="single"/>
        </w:rPr>
        <w:t>.TARİHİ</w:t>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t>:</w:t>
      </w:r>
      <w:r w:rsidRPr="00EC447E">
        <w:rPr>
          <w:rFonts w:ascii="Times New Roman" w:eastAsia="Times New Roman" w:hAnsi="Times New Roman" w:cs="Times New Roman"/>
        </w:rPr>
        <w:t xml:space="preserve"> </w:t>
      </w:r>
      <w:proofErr w:type="gramStart"/>
      <w:r w:rsidR="0080399C">
        <w:rPr>
          <w:rFonts w:ascii="Times New Roman" w:eastAsia="Times New Roman" w:hAnsi="Times New Roman" w:cs="Times New Roman"/>
        </w:rPr>
        <w:t>03/07/2017</w:t>
      </w:r>
      <w:proofErr w:type="gramEnd"/>
    </w:p>
    <w:p w:rsidR="00B622B1" w:rsidRDefault="00DA3D0A" w:rsidP="00677727">
      <w:pPr>
        <w:tabs>
          <w:tab w:val="left" w:pos="709"/>
        </w:tabs>
        <w:spacing w:line="360" w:lineRule="auto"/>
        <w:jc w:val="both"/>
        <w:rPr>
          <w:rFonts w:ascii="Times New Roman" w:hAnsi="Times New Roman" w:cs="Times New Roman"/>
        </w:rPr>
      </w:pPr>
      <w:r w:rsidRPr="00EC447E">
        <w:rPr>
          <w:rFonts w:ascii="Times New Roman" w:eastAsia="Times New Roman" w:hAnsi="Times New Roman" w:cs="Times New Roman"/>
          <w:b/>
          <w:u w:val="single"/>
        </w:rPr>
        <w:t>AÇIKLAMALAR</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00E12AA4" w:rsidRPr="00EC447E">
        <w:rPr>
          <w:rFonts w:ascii="Times New Roman" w:hAnsi="Times New Roman" w:cs="Times New Roman"/>
        </w:rPr>
        <w:t xml:space="preserve"> </w:t>
      </w:r>
    </w:p>
    <w:p w:rsidR="00B622B1" w:rsidRDefault="0080399C" w:rsidP="00677727">
      <w:pPr>
        <w:tabs>
          <w:tab w:val="left" w:pos="709"/>
        </w:tabs>
        <w:spacing w:line="360" w:lineRule="auto"/>
        <w:jc w:val="both"/>
        <w:rPr>
          <w:rFonts w:ascii="Times New Roman" w:hAnsi="Times New Roman" w:cs="Times New Roman"/>
        </w:rPr>
      </w:pPr>
      <w:r>
        <w:rPr>
          <w:rFonts w:ascii="Times New Roman" w:hAnsi="Times New Roman" w:cs="Times New Roman"/>
        </w:rPr>
        <w:t xml:space="preserve">              </w:t>
      </w:r>
    </w:p>
    <w:p w:rsidR="006C52A0" w:rsidRDefault="006C52A0" w:rsidP="00677727">
      <w:pPr>
        <w:tabs>
          <w:tab w:val="left" w:pos="709"/>
        </w:tabs>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01.12.2006 tarihli ve 2006/11350 sayılı Bakanlar Kurulu Kararı ile yürürlüğe konulan, 16.12.2006</w:t>
      </w:r>
      <w:r w:rsidR="00AC35A9">
        <w:rPr>
          <w:rFonts w:ascii="Times New Roman" w:hAnsi="Times New Roman" w:cs="Times New Roman"/>
        </w:rPr>
        <w:t xml:space="preserve"> </w:t>
      </w:r>
      <w:r>
        <w:rPr>
          <w:rFonts w:ascii="Times New Roman" w:hAnsi="Times New Roman" w:cs="Times New Roman"/>
        </w:rPr>
        <w:t xml:space="preserve">tarih ve 26378 sayılı Resmi Gazete’de yayımlanan Milli Eğitim Bakanlığı </w:t>
      </w:r>
      <w:r>
        <w:rPr>
          <w:rFonts w:ascii="Times New Roman" w:hAnsi="Times New Roman" w:cs="Times New Roman"/>
        </w:rPr>
        <w:lastRenderedPageBreak/>
        <w:t xml:space="preserve">Yönetici ve Öğretmenlerinin Ders ve Ek Ders Ek Ders Saatlerine İlişkin Kararda; 13.03.2017 tarihli ve 2017/10010 sayılı Bakanlar Kurulu Kararı ile yürürlüğe konulan, 03.07.2017 tarih ve 30113 sayılı Resmi Gazete’de yayımlanan Milli Eğitim Bakanlığı Yönetici ve Öğretmenlerinin Ders ve Ek Ders Saatlerine İlişkin Kararda Değişiklik Yapılmasına Dair Karar ile değişiklik yapılmıştır.  </w:t>
      </w:r>
      <w:proofErr w:type="gramEnd"/>
    </w:p>
    <w:p w:rsidR="006C52A0" w:rsidRDefault="006C52A0" w:rsidP="00677727">
      <w:pPr>
        <w:tabs>
          <w:tab w:val="left" w:pos="709"/>
        </w:tabs>
        <w:spacing w:line="360" w:lineRule="auto"/>
        <w:jc w:val="both"/>
        <w:rPr>
          <w:rFonts w:ascii="Times New Roman" w:hAnsi="Times New Roman" w:cs="Times New Roman"/>
        </w:rPr>
      </w:pPr>
      <w:r>
        <w:rPr>
          <w:rFonts w:ascii="Times New Roman" w:hAnsi="Times New Roman" w:cs="Times New Roman"/>
        </w:rPr>
        <w:t xml:space="preserve">         13.03.2017 tarihli ve 2017/10010 sayılı Bakanlar Kurulu Kararı ile yürürlüğe konulan, 03.07.2017 tarih ve 30113 sayılı Resmi Gazete’de yayımlanan Milli Eğitim Bakanlığı Yönetici ve Öğretmenlerinin Ders ve Ek Ders Saatlerine İlişkin Kararda Değişiklik Yapılmasına Dair Kararın</w:t>
      </w:r>
      <w:r w:rsidR="009A053C">
        <w:rPr>
          <w:rFonts w:ascii="Times New Roman" w:hAnsi="Times New Roman" w:cs="Times New Roman"/>
        </w:rPr>
        <w:t>;</w:t>
      </w:r>
    </w:p>
    <w:p w:rsidR="009256F0" w:rsidRDefault="00B622B1" w:rsidP="00573429">
      <w:pPr>
        <w:spacing w:line="360" w:lineRule="auto"/>
        <w:jc w:val="both"/>
        <w:rPr>
          <w:rFonts w:ascii="Times New Roman" w:hAnsi="Times New Roman" w:cs="Times New Roman"/>
        </w:rPr>
      </w:pPr>
      <w:r>
        <w:rPr>
          <w:rFonts w:ascii="Times New Roman" w:hAnsi="Times New Roman" w:cs="Times New Roman"/>
        </w:rPr>
        <w:t xml:space="preserve">         </w:t>
      </w:r>
      <w:r w:rsidR="009A053C" w:rsidRPr="009256F0">
        <w:rPr>
          <w:rFonts w:ascii="Times New Roman" w:hAnsi="Times New Roman" w:cs="Times New Roman"/>
          <w:i/>
        </w:rPr>
        <w:t>“</w:t>
      </w:r>
      <w:r w:rsidR="009A053C" w:rsidRPr="00452BCB">
        <w:rPr>
          <w:rFonts w:ascii="Times New Roman" w:hAnsi="Times New Roman" w:cs="Times New Roman"/>
          <w:b/>
          <w:i/>
        </w:rPr>
        <w:t>Madde 1-</w:t>
      </w:r>
      <w:r w:rsidR="009A053C" w:rsidRPr="009256F0">
        <w:rPr>
          <w:rFonts w:ascii="Times New Roman" w:hAnsi="Times New Roman" w:cs="Times New Roman"/>
          <w:i/>
        </w:rPr>
        <w:t xml:space="preserve"> </w:t>
      </w:r>
      <w:proofErr w:type="gramStart"/>
      <w:r w:rsidR="009A053C" w:rsidRPr="009256F0">
        <w:rPr>
          <w:rFonts w:ascii="Times New Roman" w:hAnsi="Times New Roman" w:cs="Times New Roman"/>
          <w:i/>
        </w:rPr>
        <w:t>1/12/2006</w:t>
      </w:r>
      <w:proofErr w:type="gramEnd"/>
      <w:r w:rsidR="009A053C" w:rsidRPr="009256F0">
        <w:rPr>
          <w:rFonts w:ascii="Times New Roman" w:hAnsi="Times New Roman" w:cs="Times New Roman"/>
          <w:i/>
        </w:rPr>
        <w:t xml:space="preserve"> tarihli ve 2006/11350 sayılı Bakanlar Kurulu Kararı ile yürürlüğe konulan Milli Eğitim Bakanlığı Yönetici ve Öğretmenlerinin Ders ve Ek Ders Saatlerine İlişkin Kararın 4 üncü maddesinin birinci fıkrasının (n) bendinde yer alan “ders görevleri hariç olmak üzere,” ibaresi</w:t>
      </w:r>
      <w:r w:rsidR="009256F0" w:rsidRPr="009256F0">
        <w:rPr>
          <w:rFonts w:ascii="Times New Roman" w:hAnsi="Times New Roman" w:cs="Times New Roman"/>
          <w:i/>
        </w:rPr>
        <w:t xml:space="preserve"> “ders görevleri ile” şeklinde değiştirilmiştir.”</w:t>
      </w:r>
      <w:r w:rsidR="009A053C">
        <w:rPr>
          <w:rFonts w:ascii="Times New Roman" w:hAnsi="Times New Roman" w:cs="Times New Roman"/>
        </w:rPr>
        <w:t xml:space="preserve"> </w:t>
      </w:r>
      <w:r w:rsidR="00AB2C29">
        <w:rPr>
          <w:rFonts w:ascii="Times New Roman" w:hAnsi="Times New Roman" w:cs="Times New Roman"/>
          <w:b/>
        </w:rPr>
        <w:t xml:space="preserve"> </w:t>
      </w:r>
      <w:r w:rsidR="009256F0">
        <w:rPr>
          <w:rFonts w:ascii="Times New Roman" w:hAnsi="Times New Roman" w:cs="Times New Roman"/>
        </w:rPr>
        <w:t xml:space="preserve">hükmünü içermektedir. </w:t>
      </w:r>
    </w:p>
    <w:p w:rsidR="00573429" w:rsidRDefault="009256F0" w:rsidP="00217136">
      <w:pPr>
        <w:spacing w:line="360" w:lineRule="auto"/>
        <w:jc w:val="both"/>
        <w:rPr>
          <w:rFonts w:ascii="Times New Roman" w:eastAsia="Times New Roman" w:hAnsi="Times New Roman" w:cs="Times New Roman"/>
          <w:lang w:eastAsia="tr-TR"/>
        </w:rPr>
      </w:pPr>
      <w:r>
        <w:rPr>
          <w:rFonts w:ascii="Times New Roman" w:hAnsi="Times New Roman" w:cs="Times New Roman"/>
        </w:rPr>
        <w:t xml:space="preserve">           Değişiklikten önce 01.12.2006 tarihli ve 2006/11350 sayılı Bakanlar Kurulu Kararı ile yürürlüğe konulan, 16.12.</w:t>
      </w:r>
      <w:proofErr w:type="gramStart"/>
      <w:r>
        <w:rPr>
          <w:rFonts w:ascii="Times New Roman" w:hAnsi="Times New Roman" w:cs="Times New Roman"/>
        </w:rPr>
        <w:t>2006  tarih</w:t>
      </w:r>
      <w:proofErr w:type="gramEnd"/>
      <w:r>
        <w:rPr>
          <w:rFonts w:ascii="Times New Roman" w:hAnsi="Times New Roman" w:cs="Times New Roman"/>
        </w:rPr>
        <w:t xml:space="preserve"> ve 26378 sayılı Resmi Gazete’de yayımlanan Milli Eğitim Bakanlığı Yönetici ve Öğretmenlerinin Ders ve Ek Ders Ek Ders Saatlerine İlişkin Kararın 4. Maddesinin 1. Fıkrasının (n) bendi; </w:t>
      </w:r>
      <w:r>
        <w:rPr>
          <w:rFonts w:ascii="Times New Roman" w:hAnsi="Times New Roman" w:cs="Times New Roman"/>
          <w:i/>
        </w:rPr>
        <w:t>“</w:t>
      </w:r>
      <w:r w:rsidRPr="00EA5AA1">
        <w:rPr>
          <w:rFonts w:ascii="Times New Roman" w:eastAsia="Times New Roman" w:hAnsi="Times New Roman" w:cs="Times New Roman"/>
          <w:bCs/>
          <w:i/>
          <w:lang w:eastAsia="tr-TR"/>
        </w:rPr>
        <w:t>n) Yüz yüze eğitim:</w:t>
      </w:r>
      <w:r w:rsidRPr="00EA5AA1">
        <w:rPr>
          <w:rFonts w:ascii="Times New Roman" w:eastAsia="Times New Roman" w:hAnsi="Times New Roman" w:cs="Times New Roman"/>
          <w:b/>
          <w:bCs/>
          <w:i/>
          <w:lang w:eastAsia="tr-TR"/>
        </w:rPr>
        <w:t xml:space="preserve"> </w:t>
      </w:r>
      <w:r w:rsidRPr="00EA5AA1">
        <w:rPr>
          <w:rFonts w:ascii="Times New Roman" w:eastAsia="Times New Roman" w:hAnsi="Times New Roman" w:cs="Times New Roman"/>
          <w:i/>
          <w:lang w:eastAsia="tr-TR"/>
        </w:rPr>
        <w:t xml:space="preserve">İşletmelerde meslek eğitimi ve staj kapsamında yapılan </w:t>
      </w:r>
      <w:r w:rsidRPr="00EA5AA1">
        <w:rPr>
          <w:rFonts w:ascii="Times New Roman" w:eastAsia="Times New Roman" w:hAnsi="Times New Roman" w:cs="Times New Roman"/>
          <w:b/>
          <w:bCs/>
          <w:i/>
          <w:lang w:eastAsia="tr-TR"/>
        </w:rPr>
        <w:t>ders görevleri hariç olmak üzere,</w:t>
      </w:r>
      <w:r w:rsidRPr="00EA5AA1">
        <w:rPr>
          <w:rFonts w:ascii="Times New Roman" w:eastAsia="Times New Roman" w:hAnsi="Times New Roman" w:cs="Times New Roman"/>
          <w:i/>
          <w:lang w:eastAsia="tr-TR"/>
        </w:rPr>
        <w:t xml:space="preserve"> ilgili mevzuatı çerçevesinde belirlenen müfredat kapsamında öngörülen teorik ve uygulamalı derslerin eğitiminin derslik, bölüm, atölye ve </w:t>
      </w:r>
      <w:proofErr w:type="spellStart"/>
      <w:r w:rsidRPr="00EA5AA1">
        <w:rPr>
          <w:rFonts w:ascii="Times New Roman" w:eastAsia="Times New Roman" w:hAnsi="Times New Roman" w:cs="Times New Roman"/>
          <w:i/>
          <w:lang w:eastAsia="tr-TR"/>
        </w:rPr>
        <w:t>laboratuvar</w:t>
      </w:r>
      <w:proofErr w:type="spellEnd"/>
      <w:r w:rsidRPr="00EA5AA1">
        <w:rPr>
          <w:rFonts w:ascii="Times New Roman" w:eastAsia="Times New Roman" w:hAnsi="Times New Roman" w:cs="Times New Roman"/>
          <w:i/>
          <w:lang w:eastAsia="tr-TR"/>
        </w:rPr>
        <w:t xml:space="preserve"> gibi eğitim ortamlarında öğretmen-öğrenci bütünlüğünde yapılmasını,</w:t>
      </w:r>
      <w:r>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ifade eder, </w:t>
      </w:r>
      <w:r w:rsidR="00217136">
        <w:rPr>
          <w:rFonts w:ascii="Times New Roman" w:eastAsia="Times New Roman" w:hAnsi="Times New Roman" w:cs="Times New Roman"/>
          <w:lang w:eastAsia="tr-TR"/>
        </w:rPr>
        <w:t xml:space="preserve">şeklinde düzenlenmişti. Yapılan ilgili değişiklikle </w:t>
      </w:r>
      <w:r w:rsidR="00217136">
        <w:rPr>
          <w:rFonts w:ascii="Times New Roman" w:eastAsia="Times New Roman" w:hAnsi="Times New Roman" w:cs="Times New Roman"/>
          <w:b/>
          <w:i/>
          <w:lang w:eastAsia="tr-TR"/>
        </w:rPr>
        <w:t xml:space="preserve">ders görevleri hariç olmak üzere” </w:t>
      </w:r>
      <w:r w:rsidR="00217136">
        <w:rPr>
          <w:rFonts w:ascii="Times New Roman" w:eastAsia="Times New Roman" w:hAnsi="Times New Roman" w:cs="Times New Roman"/>
          <w:lang w:eastAsia="tr-TR"/>
        </w:rPr>
        <w:t xml:space="preserve">ibaresi </w:t>
      </w:r>
      <w:r w:rsidR="00217136">
        <w:rPr>
          <w:rFonts w:ascii="Times New Roman" w:eastAsia="Times New Roman" w:hAnsi="Times New Roman" w:cs="Times New Roman"/>
          <w:b/>
          <w:i/>
          <w:lang w:eastAsia="tr-TR"/>
        </w:rPr>
        <w:t xml:space="preserve">“ders görevleri ile” </w:t>
      </w:r>
      <w:r w:rsidR="00217136">
        <w:rPr>
          <w:rFonts w:ascii="Times New Roman" w:eastAsia="Times New Roman" w:hAnsi="Times New Roman" w:cs="Times New Roman"/>
          <w:lang w:eastAsia="tr-TR"/>
        </w:rPr>
        <w:t>şeklinde değiştirilmiştir</w:t>
      </w:r>
      <w:r w:rsidR="00452BCB">
        <w:rPr>
          <w:rFonts w:ascii="Times New Roman" w:eastAsia="Times New Roman" w:hAnsi="Times New Roman" w:cs="Times New Roman"/>
          <w:lang w:eastAsia="tr-TR"/>
        </w:rPr>
        <w:t>.</w:t>
      </w:r>
    </w:p>
    <w:p w:rsidR="00452BCB" w:rsidRDefault="00452BCB" w:rsidP="00217136">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452BCB">
        <w:rPr>
          <w:rFonts w:ascii="Times New Roman" w:eastAsia="Times New Roman" w:hAnsi="Times New Roman" w:cs="Times New Roman"/>
          <w:b/>
          <w:i/>
          <w:lang w:eastAsia="tr-TR"/>
        </w:rPr>
        <w:t>Madde 5-</w:t>
      </w:r>
      <w:r>
        <w:rPr>
          <w:rFonts w:ascii="Times New Roman" w:eastAsia="Times New Roman" w:hAnsi="Times New Roman" w:cs="Times New Roman"/>
          <w:i/>
          <w:lang w:eastAsia="tr-TR"/>
        </w:rPr>
        <w:t xml:space="preserve"> Aynı Kararın 15 inci maddesinin birinci, ikinci ve üçüncü fıkralarında yer alan “ek” ibareleri madde metninden çıkarılmıştır.”</w:t>
      </w:r>
      <w:r>
        <w:rPr>
          <w:rFonts w:ascii="Times New Roman" w:eastAsia="Times New Roman" w:hAnsi="Times New Roman" w:cs="Times New Roman"/>
          <w:lang w:eastAsia="tr-TR"/>
        </w:rPr>
        <w:t xml:space="preserve"> Hükmünü içermektedir. </w:t>
      </w:r>
    </w:p>
    <w:p w:rsidR="00C52909" w:rsidRDefault="00452BCB" w:rsidP="00C52909">
      <w:pPr>
        <w:spacing w:line="360" w:lineRule="auto"/>
        <w:rPr>
          <w:rFonts w:ascii="Times New Roman" w:eastAsia="Times New Roman" w:hAnsi="Times New Roman" w:cs="Times New Roman"/>
          <w:lang w:eastAsia="tr-TR"/>
        </w:rPr>
      </w:pPr>
      <w:r>
        <w:rPr>
          <w:rFonts w:ascii="Times New Roman" w:hAnsi="Times New Roman" w:cs="Times New Roman"/>
        </w:rPr>
        <w:t xml:space="preserve">               Değişiklikten önce 01.12.2006 tarihli ve 2006/11350 sayılı Bakanlar Kurulu Kararı ile yürürlüğe konulan, 16.12.</w:t>
      </w:r>
      <w:proofErr w:type="gramStart"/>
      <w:r>
        <w:rPr>
          <w:rFonts w:ascii="Times New Roman" w:hAnsi="Times New Roman" w:cs="Times New Roman"/>
        </w:rPr>
        <w:t>2006  tarih</w:t>
      </w:r>
      <w:proofErr w:type="gramEnd"/>
      <w:r>
        <w:rPr>
          <w:rFonts w:ascii="Times New Roman" w:hAnsi="Times New Roman" w:cs="Times New Roman"/>
        </w:rPr>
        <w:t xml:space="preserve"> ve 26378 sayılı Resmi Gazete’de yayımlanan Milli Eğitim Bakanlığı Yönetici ve Öğretmenlerinin Ders ve Ek Ders Ek Ders Saatlerine İlişkin Kararın “İşletmelerde meslek eğitimi” başlıklı 15. Maddesi;</w:t>
      </w:r>
      <w:r>
        <w:rPr>
          <w:rFonts w:ascii="Times New Roman" w:eastAsia="Times New Roman" w:hAnsi="Times New Roman" w:cs="Times New Roman"/>
          <w:lang w:eastAsia="tr-TR"/>
        </w:rPr>
        <w:t xml:space="preserve"> </w:t>
      </w:r>
      <w:r w:rsidRPr="00EA5AA1">
        <w:rPr>
          <w:rFonts w:eastAsia="Times New Roman"/>
          <w:lang w:eastAsia="tr-TR"/>
        </w:rPr>
        <w:br/>
      </w:r>
      <w:r w:rsidR="00C52909">
        <w:rPr>
          <w:rFonts w:ascii="Times New Roman" w:eastAsia="Times New Roman" w:hAnsi="Times New Roman" w:cs="Times New Roman"/>
          <w:i/>
          <w:lang w:eastAsia="tr-TR"/>
        </w:rPr>
        <w:t>“</w:t>
      </w:r>
      <w:r w:rsidRPr="00EA5AA1">
        <w:rPr>
          <w:rFonts w:ascii="Times New Roman" w:eastAsia="Times New Roman" w:hAnsi="Times New Roman" w:cs="Times New Roman"/>
          <w:i/>
          <w:lang w:eastAsia="tr-TR"/>
        </w:rPr>
        <w:t xml:space="preserve">MADDE 15- (1) İşletmelerde meslek eğitimi yapılan okul ve kurumlarda görevli yönetici ve öğretmenlerin öğrenci, çırak ve aday çırakların işyerindeki uygulamalı eğitimini izlemek, programa uygunluğunu ve sistemin iş yerindeki işlerliğini sağlamak, mesleki rehberlikte bulunmak üzere yaptıkları bu görevler </w:t>
      </w:r>
      <w:r w:rsidRPr="00EA5AA1">
        <w:rPr>
          <w:rFonts w:ascii="Times New Roman" w:eastAsia="Times New Roman" w:hAnsi="Times New Roman" w:cs="Times New Roman"/>
          <w:b/>
          <w:bCs/>
          <w:i/>
          <w:lang w:eastAsia="tr-TR"/>
        </w:rPr>
        <w:t>ek</w:t>
      </w:r>
      <w:r w:rsidRPr="00EA5AA1">
        <w:rPr>
          <w:rFonts w:ascii="Times New Roman" w:eastAsia="Times New Roman" w:hAnsi="Times New Roman" w:cs="Times New Roman"/>
          <w:i/>
          <w:lang w:eastAsia="tr-TR"/>
        </w:rPr>
        <w:t xml:space="preserve"> ders görevi sayılır.</w:t>
      </w:r>
      <w:r w:rsidRPr="00EA5AA1">
        <w:rPr>
          <w:rFonts w:ascii="Times New Roman" w:eastAsia="Times New Roman" w:hAnsi="Times New Roman" w:cs="Times New Roman"/>
          <w:i/>
          <w:lang w:eastAsia="tr-TR"/>
        </w:rPr>
        <w:br/>
      </w:r>
      <w:proofErr w:type="gramStart"/>
      <w:r w:rsidRPr="00EA5AA1">
        <w:rPr>
          <w:rFonts w:ascii="Times New Roman" w:eastAsia="Times New Roman" w:hAnsi="Times New Roman" w:cs="Times New Roman"/>
          <w:i/>
          <w:lang w:eastAsia="tr-TR"/>
        </w:rPr>
        <w:t xml:space="preserve">(2) Bu dersler, ders dağıtım çizelgelerinde "işletmelerde meslek eğitimi" adıyla gösterilir ve </w:t>
      </w:r>
      <w:r w:rsidRPr="00EA5AA1">
        <w:rPr>
          <w:rFonts w:ascii="Times New Roman" w:eastAsia="Times New Roman" w:hAnsi="Times New Roman" w:cs="Times New Roman"/>
          <w:i/>
          <w:lang w:eastAsia="tr-TR"/>
        </w:rPr>
        <w:lastRenderedPageBreak/>
        <w:t>işletmelerin okul ve kuruma uzaklığı, öğrenci, çırak ve aday çırak sayısı gibi kıstaslar esas alınarak okul ve kurum müdürlüğünce hazırlanacak ve milli eğitim müdürlüğünce onaylanacak programlara göre haftada;</w:t>
      </w:r>
      <w:r w:rsidRPr="00EA5AA1">
        <w:rPr>
          <w:rFonts w:ascii="Times New Roman" w:eastAsia="Times New Roman" w:hAnsi="Times New Roman" w:cs="Times New Roman"/>
          <w:i/>
          <w:lang w:eastAsia="tr-TR"/>
        </w:rPr>
        <w:br/>
        <w:t>a) Mesleki eğitim merkezlerinde;</w:t>
      </w:r>
      <w:r w:rsidRPr="00EA5AA1">
        <w:rPr>
          <w:rFonts w:ascii="Times New Roman" w:eastAsia="Times New Roman" w:hAnsi="Times New Roman" w:cs="Times New Roman"/>
          <w:i/>
          <w:lang w:eastAsia="tr-TR"/>
        </w:rPr>
        <w:br/>
        <w:t>1) Büyükşehir belediyesi sınırları içindeki ilçelerde 24 saati,</w:t>
      </w:r>
      <w:r w:rsidRPr="00EA5AA1">
        <w:rPr>
          <w:rFonts w:ascii="Times New Roman" w:eastAsia="Times New Roman" w:hAnsi="Times New Roman" w:cs="Times New Roman"/>
          <w:i/>
          <w:lang w:eastAsia="tr-TR"/>
        </w:rPr>
        <w:br/>
        <w:t>2) Diğer il ve ilçelerde 18 saati,</w:t>
      </w:r>
      <w:r w:rsidRPr="00EA5AA1">
        <w:rPr>
          <w:rFonts w:ascii="Times New Roman" w:eastAsia="Times New Roman" w:hAnsi="Times New Roman" w:cs="Times New Roman"/>
          <w:i/>
          <w:lang w:eastAsia="tr-TR"/>
        </w:rPr>
        <w:br/>
        <w:t>b) Diğer okul ve kurumlarda;</w:t>
      </w:r>
      <w:r w:rsidRPr="00EA5AA1">
        <w:rPr>
          <w:rFonts w:ascii="Times New Roman" w:eastAsia="Times New Roman" w:hAnsi="Times New Roman" w:cs="Times New Roman"/>
          <w:i/>
          <w:lang w:eastAsia="tr-TR"/>
        </w:rPr>
        <w:br/>
        <w:t>1) Büyükşehir belediyesi sınırları içindeki ilçelerde 20 saati,</w:t>
      </w:r>
      <w:r w:rsidRPr="00EA5AA1">
        <w:rPr>
          <w:rFonts w:ascii="Times New Roman" w:eastAsia="Times New Roman" w:hAnsi="Times New Roman" w:cs="Times New Roman"/>
          <w:i/>
          <w:lang w:eastAsia="tr-TR"/>
        </w:rPr>
        <w:br/>
        <w:t>2) Diğer il ve ilçelerde 16 saati,</w:t>
      </w:r>
      <w:r w:rsidRPr="00EA5AA1">
        <w:rPr>
          <w:rFonts w:ascii="Times New Roman" w:eastAsia="Times New Roman" w:hAnsi="Times New Roman" w:cs="Times New Roman"/>
          <w:i/>
          <w:lang w:eastAsia="tr-TR"/>
        </w:rPr>
        <w:br/>
        <w:t xml:space="preserve">geçmemek üzere okutabilecekleri azami </w:t>
      </w:r>
      <w:r w:rsidRPr="00EA5AA1">
        <w:rPr>
          <w:rFonts w:ascii="Times New Roman" w:eastAsia="Times New Roman" w:hAnsi="Times New Roman" w:cs="Times New Roman"/>
          <w:b/>
          <w:bCs/>
          <w:i/>
          <w:lang w:eastAsia="tr-TR"/>
        </w:rPr>
        <w:t>ek</w:t>
      </w:r>
      <w:r w:rsidRPr="00EA5AA1">
        <w:rPr>
          <w:rFonts w:ascii="Times New Roman" w:eastAsia="Times New Roman" w:hAnsi="Times New Roman" w:cs="Times New Roman"/>
          <w:i/>
          <w:lang w:eastAsia="tr-TR"/>
        </w:rPr>
        <w:t xml:space="preserve"> ders saatleri kapsamında verilir.</w:t>
      </w:r>
      <w:proofErr w:type="gramEnd"/>
      <w:r w:rsidRPr="00EA5AA1">
        <w:rPr>
          <w:rFonts w:ascii="Times New Roman" w:eastAsia="Times New Roman" w:hAnsi="Times New Roman" w:cs="Times New Roman"/>
          <w:i/>
          <w:lang w:eastAsia="tr-TR"/>
        </w:rPr>
        <w:br/>
        <w:t xml:space="preserve">(3) Okul ve kurumun bulunduğu il veya ilçe merkezinde yeterli sayıda işletme bulunmaması halinde ilgili mevzuatına göre meslek eğitimi ve stajlarını kendi okullarında yapan öğrencilerin eğitiminde görevlendirilen yönetici ve öğretmenlerin </w:t>
      </w:r>
      <w:r w:rsidRPr="00EA5AA1">
        <w:rPr>
          <w:rFonts w:ascii="Times New Roman" w:eastAsia="Times New Roman" w:hAnsi="Times New Roman" w:cs="Times New Roman"/>
          <w:b/>
          <w:bCs/>
          <w:i/>
          <w:lang w:eastAsia="tr-TR"/>
        </w:rPr>
        <w:t>ek</w:t>
      </w:r>
      <w:r w:rsidRPr="00EA5AA1">
        <w:rPr>
          <w:rFonts w:ascii="Times New Roman" w:eastAsia="Times New Roman" w:hAnsi="Times New Roman" w:cs="Times New Roman"/>
          <w:i/>
          <w:lang w:eastAsia="tr-TR"/>
        </w:rPr>
        <w:t xml:space="preserve"> ders görevleri de bu maddenin birinci ve ikinci fıkraları kapsamında belirlenir.</w:t>
      </w:r>
      <w:r w:rsidR="00C52909">
        <w:rPr>
          <w:rFonts w:ascii="Times New Roman" w:eastAsia="Times New Roman" w:hAnsi="Times New Roman" w:cs="Times New Roman"/>
          <w:i/>
          <w:lang w:eastAsia="tr-TR"/>
        </w:rPr>
        <w:t>”</w:t>
      </w:r>
      <w:r w:rsidR="00C52909">
        <w:rPr>
          <w:rFonts w:ascii="Times New Roman" w:eastAsia="Times New Roman" w:hAnsi="Times New Roman" w:cs="Times New Roman"/>
          <w:lang w:eastAsia="tr-TR"/>
        </w:rPr>
        <w:t xml:space="preserve"> Şeklinde düzenlenmişti.        </w:t>
      </w:r>
    </w:p>
    <w:p w:rsidR="00BD280A" w:rsidRDefault="00C52909" w:rsidP="007E1919">
      <w:pPr>
        <w:spacing w:line="360" w:lineRule="auto"/>
        <w:jc w:val="both"/>
        <w:rPr>
          <w:rFonts w:ascii="Times New Roman" w:eastAsia="Times New Roman" w:hAnsi="Times New Roman" w:cs="Times New Roman"/>
          <w:lang w:eastAsia="tr-TR"/>
        </w:rPr>
      </w:pPr>
      <w:r w:rsidRPr="007E1919">
        <w:rPr>
          <w:rFonts w:ascii="Times New Roman" w:eastAsia="Times New Roman" w:hAnsi="Times New Roman" w:cs="Times New Roman"/>
          <w:lang w:eastAsia="tr-TR"/>
        </w:rPr>
        <w:t xml:space="preserve">            </w:t>
      </w:r>
      <w:r w:rsidR="007E1919">
        <w:rPr>
          <w:rFonts w:ascii="Times New Roman" w:eastAsia="Times New Roman" w:hAnsi="Times New Roman" w:cs="Times New Roman"/>
          <w:lang w:eastAsia="tr-TR"/>
        </w:rPr>
        <w:t>Yapılan düzenleme ile</w:t>
      </w:r>
      <w:r w:rsidRPr="007E1919">
        <w:rPr>
          <w:rFonts w:ascii="Times New Roman" w:eastAsia="Times New Roman" w:hAnsi="Times New Roman" w:cs="Times New Roman"/>
          <w:lang w:eastAsia="tr-TR"/>
        </w:rPr>
        <w:t xml:space="preserve"> ilgili hükmün birinci, ikinci ve üçüncü fıkralarında yer alan “ek” ibareleri madde metninden çıkarılmış</w:t>
      </w:r>
      <w:r w:rsidR="007E1919" w:rsidRPr="007E1919">
        <w:rPr>
          <w:rFonts w:ascii="Times New Roman" w:eastAsia="Times New Roman" w:hAnsi="Times New Roman" w:cs="Times New Roman"/>
          <w:lang w:eastAsia="tr-TR"/>
        </w:rPr>
        <w:t>tır.</w:t>
      </w:r>
    </w:p>
    <w:p w:rsidR="007E1919" w:rsidRDefault="00BD280A" w:rsidP="007E1919">
      <w:pPr>
        <w:spacing w:line="360" w:lineRule="auto"/>
        <w:jc w:val="both"/>
        <w:rPr>
          <w:rFonts w:ascii="Times New Roman" w:hAnsi="Times New Roman" w:cs="Times New Roman"/>
        </w:rPr>
      </w:pPr>
      <w:r>
        <w:rPr>
          <w:rFonts w:ascii="Times New Roman" w:eastAsia="Times New Roman" w:hAnsi="Times New Roman" w:cs="Times New Roman"/>
          <w:lang w:eastAsia="tr-TR"/>
        </w:rPr>
        <w:t xml:space="preserve">           </w:t>
      </w:r>
      <w:r w:rsidR="007E1919" w:rsidRPr="007E1919">
        <w:rPr>
          <w:rFonts w:ascii="Times New Roman" w:eastAsia="Times New Roman" w:hAnsi="Times New Roman" w:cs="Times New Roman"/>
          <w:lang w:eastAsia="tr-TR"/>
        </w:rPr>
        <w:t xml:space="preserve"> Değişiklikle yapılan dü</w:t>
      </w:r>
      <w:r w:rsidR="007E1919">
        <w:rPr>
          <w:rFonts w:ascii="Times New Roman" w:eastAsia="Times New Roman" w:hAnsi="Times New Roman" w:cs="Times New Roman"/>
          <w:lang w:eastAsia="tr-TR"/>
        </w:rPr>
        <w:t xml:space="preserve">zenlemelerde </w:t>
      </w:r>
      <w:r w:rsidR="007E1919" w:rsidRPr="007E1919">
        <w:rPr>
          <w:rFonts w:ascii="Times New Roman" w:hAnsi="Times New Roman" w:cs="Times New Roman"/>
        </w:rPr>
        <w:t>hukuka uyarlık bulunmadığından iptali hakkaniyet gereğidir. Şöyle ki;</w:t>
      </w:r>
    </w:p>
    <w:p w:rsidR="007E1919" w:rsidRPr="007E1919" w:rsidRDefault="007E1919" w:rsidP="00591827">
      <w:pPr>
        <w:spacing w:line="360" w:lineRule="auto"/>
        <w:jc w:val="both"/>
        <w:rPr>
          <w:rFonts w:ascii="Times New Roman" w:eastAsia="Times New Roman" w:hAnsi="Times New Roman" w:cs="Times New Roman"/>
          <w:i/>
          <w:lang w:eastAsia="tr-TR"/>
        </w:rPr>
      </w:pPr>
      <w:r>
        <w:rPr>
          <w:rFonts w:ascii="Times New Roman" w:hAnsi="Times New Roman" w:cs="Times New Roman"/>
        </w:rPr>
        <w:t xml:space="preserve">           657 sayılı Devlet Memurları Kanununun “Ders görevi” başlıklı 89. Maddesi; </w:t>
      </w:r>
      <w:r>
        <w:rPr>
          <w:rFonts w:ascii="Times New Roman" w:hAnsi="Times New Roman" w:cs="Times New Roman"/>
          <w:i/>
        </w:rPr>
        <w:t>“</w:t>
      </w:r>
      <w:r w:rsidRPr="007E1919">
        <w:rPr>
          <w:rFonts w:ascii="Times New Roman" w:eastAsia="Times New Roman" w:hAnsi="Times New Roman" w:cs="Times New Roman"/>
          <w:i/>
          <w:lang w:eastAsia="tr-TR"/>
        </w:rPr>
        <w:t xml:space="preserve">Her derecedeki eğitim ve öğretim kurumları ile Üniversite ve Akademi (Askeri Akademiler </w:t>
      </w:r>
      <w:proofErr w:type="gramStart"/>
      <w:r w:rsidRPr="007E1919">
        <w:rPr>
          <w:rFonts w:ascii="Times New Roman" w:eastAsia="Times New Roman" w:hAnsi="Times New Roman" w:cs="Times New Roman"/>
          <w:i/>
          <w:lang w:eastAsia="tr-TR"/>
        </w:rPr>
        <w:t>dahil</w:t>
      </w:r>
      <w:proofErr w:type="gramEnd"/>
      <w:r w:rsidRPr="007E1919">
        <w:rPr>
          <w:rFonts w:ascii="Times New Roman" w:eastAsia="Times New Roman" w:hAnsi="Times New Roman" w:cs="Times New Roman"/>
          <w:i/>
          <w:lang w:eastAsia="tr-TR"/>
        </w:rPr>
        <w:t>), okul, kurs veya yaygın eğitim yapan kurumlarda ve benzeri kuruluşlarda öğretmen veya öğretim üyesi bulunmaması halinde öğretmenlere, öğretim üyelerine veya diğer memurlara veyahut açıktan atanacaklara ücret ile ek ders görevi verilebilir.</w:t>
      </w:r>
    </w:p>
    <w:p w:rsidR="007E1919" w:rsidRDefault="007E1919" w:rsidP="00591827">
      <w:pPr>
        <w:spacing w:line="360" w:lineRule="auto"/>
        <w:jc w:val="both"/>
        <w:rPr>
          <w:rFonts w:ascii="Times New Roman" w:eastAsia="Times New Roman" w:hAnsi="Times New Roman" w:cs="Times New Roman"/>
          <w:lang w:eastAsia="tr-TR"/>
        </w:rPr>
      </w:pPr>
      <w:r w:rsidRPr="007E1919">
        <w:rPr>
          <w:rFonts w:ascii="Times New Roman" w:eastAsia="Times New Roman" w:hAnsi="Times New Roman" w:cs="Times New Roman"/>
          <w:i/>
          <w:lang w:eastAsia="tr-TR"/>
        </w:rPr>
        <w:t xml:space="preserve">        Ücretle okutulacak ders saatlerinin </w:t>
      </w:r>
      <w:proofErr w:type="gramStart"/>
      <w:r w:rsidRPr="007E1919">
        <w:rPr>
          <w:rFonts w:ascii="Times New Roman" w:eastAsia="Times New Roman" w:hAnsi="Times New Roman" w:cs="Times New Roman"/>
          <w:i/>
          <w:lang w:eastAsia="tr-TR"/>
        </w:rPr>
        <w:t>sayısı,ders</w:t>
      </w:r>
      <w:proofErr w:type="gramEnd"/>
      <w:r w:rsidRPr="007E1919">
        <w:rPr>
          <w:rFonts w:ascii="Times New Roman" w:eastAsia="Times New Roman" w:hAnsi="Times New Roman" w:cs="Times New Roman"/>
          <w:i/>
          <w:lang w:eastAsia="tr-TR"/>
        </w:rPr>
        <w:t xml:space="preserve"> görevi alacakların nitelikleri ve diğer hususlar ilgili Bakanlığın teklifi ve Bakanlar Kurulunun kararı ile tespit olunur.</w:t>
      </w:r>
      <w:r>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Hükmünü içermektedir. </w:t>
      </w:r>
    </w:p>
    <w:p w:rsidR="000C285E" w:rsidRDefault="006129DA" w:rsidP="00591827">
      <w:pPr>
        <w:spacing w:line="36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01.12.2006 tarihli ve 2006/11350 sayılı Bakanlar Kurulu Kararı ile yürürlüğe konulan, 16.12.2006</w:t>
      </w:r>
      <w:r w:rsidR="000C285E">
        <w:rPr>
          <w:rFonts w:ascii="Times New Roman" w:hAnsi="Times New Roman" w:cs="Times New Roman"/>
        </w:rPr>
        <w:t xml:space="preserve"> </w:t>
      </w:r>
      <w:r>
        <w:rPr>
          <w:rFonts w:ascii="Times New Roman" w:hAnsi="Times New Roman" w:cs="Times New Roman"/>
        </w:rPr>
        <w:t xml:space="preserve">tarih ve 26378 sayılı Resmi Gazete’de yayımlanan Milli Eğitim Bakanlığı Yönetici ve Öğretmenlerinin Ders ve Ek Ders Ek Ders Saatlerine İlişkin Kararın “Tanımlar” başlıklı 4. Maddesinin (b) bendinde yer alan; Aylık karşılığı ders görevi: Aylık karşılığında okutulmak zorunda olunan dersleri; (f) bendinde yer alan; Ek ders görevi: Aylık karşılığı ders görevi dışında ek ders ücreti </w:t>
      </w:r>
      <w:r w:rsidR="000C285E">
        <w:rPr>
          <w:rFonts w:ascii="Times New Roman" w:hAnsi="Times New Roman" w:cs="Times New Roman"/>
        </w:rPr>
        <w:t>karşılığında okutulan dersleri, ifade et</w:t>
      </w:r>
      <w:r w:rsidR="00AC35A9">
        <w:rPr>
          <w:rFonts w:ascii="Times New Roman" w:hAnsi="Times New Roman" w:cs="Times New Roman"/>
        </w:rPr>
        <w:t>mektedir</w:t>
      </w:r>
      <w:r w:rsidR="000C285E">
        <w:rPr>
          <w:rFonts w:ascii="Times New Roman" w:hAnsi="Times New Roman" w:cs="Times New Roman"/>
        </w:rPr>
        <w:t xml:space="preserve">. </w:t>
      </w:r>
      <w:proofErr w:type="gramEnd"/>
    </w:p>
    <w:p w:rsidR="006129DA" w:rsidRDefault="000C285E" w:rsidP="00591827">
      <w:pPr>
        <w:spacing w:line="360" w:lineRule="auto"/>
        <w:jc w:val="both"/>
        <w:rPr>
          <w:rFonts w:ascii="Times New Roman" w:hAnsi="Times New Roman" w:cs="Times New Roman"/>
        </w:rPr>
      </w:pPr>
      <w:r>
        <w:rPr>
          <w:rFonts w:ascii="Times New Roman" w:hAnsi="Times New Roman" w:cs="Times New Roman"/>
        </w:rPr>
        <w:t xml:space="preserve">         Dava konusu değişiklikle yapılan düzenlemeler ile işletmelerde meslek eğitimi ve staj kapsamında yapılan ders görevleri yüz yüze eğitim tanımı</w:t>
      </w:r>
      <w:r w:rsidR="00DB3F64">
        <w:rPr>
          <w:rFonts w:ascii="Times New Roman" w:hAnsi="Times New Roman" w:cs="Times New Roman"/>
        </w:rPr>
        <w:t xml:space="preserve"> kapsamına alınmıştır. Bu </w:t>
      </w:r>
      <w:r w:rsidR="00DB3F64">
        <w:rPr>
          <w:rFonts w:ascii="Times New Roman" w:hAnsi="Times New Roman" w:cs="Times New Roman"/>
        </w:rPr>
        <w:lastRenderedPageBreak/>
        <w:t xml:space="preserve">düzenleme ile </w:t>
      </w:r>
      <w:r w:rsidR="00535A7F">
        <w:rPr>
          <w:rFonts w:ascii="Times New Roman" w:hAnsi="Times New Roman" w:cs="Times New Roman"/>
        </w:rPr>
        <w:t xml:space="preserve">işletmelerde meslek eğitimi ve staj kapsamında yapılan görevler, </w:t>
      </w:r>
      <w:r w:rsidR="00DB3F64">
        <w:rPr>
          <w:rFonts w:ascii="Times New Roman" w:hAnsi="Times New Roman" w:cs="Times New Roman"/>
        </w:rPr>
        <w:t>eğitim</w:t>
      </w:r>
      <w:r w:rsidR="00A24062">
        <w:rPr>
          <w:rFonts w:ascii="Times New Roman" w:hAnsi="Times New Roman" w:cs="Times New Roman"/>
        </w:rPr>
        <w:t xml:space="preserve"> öğretim yılı içinde mesai saatleri </w:t>
      </w:r>
      <w:proofErr w:type="gramStart"/>
      <w:r w:rsidR="00A24062">
        <w:rPr>
          <w:rFonts w:ascii="Times New Roman" w:hAnsi="Times New Roman" w:cs="Times New Roman"/>
        </w:rPr>
        <w:t>dahilinde</w:t>
      </w:r>
      <w:proofErr w:type="gramEnd"/>
      <w:r w:rsidR="00A24062">
        <w:rPr>
          <w:rFonts w:ascii="Times New Roman" w:hAnsi="Times New Roman" w:cs="Times New Roman"/>
        </w:rPr>
        <w:t xml:space="preserve"> (yarıyıl ve yaz tatilleri, cumartesi ve </w:t>
      </w:r>
      <w:r w:rsidR="00BD280A">
        <w:rPr>
          <w:rFonts w:ascii="Times New Roman" w:hAnsi="Times New Roman" w:cs="Times New Roman"/>
        </w:rPr>
        <w:t>p</w:t>
      </w:r>
      <w:r w:rsidR="00A24062">
        <w:rPr>
          <w:rFonts w:ascii="Times New Roman" w:hAnsi="Times New Roman" w:cs="Times New Roman"/>
        </w:rPr>
        <w:t>azar günleri ile mesai günleri saat</w:t>
      </w:r>
      <w:r w:rsidR="00535A7F">
        <w:rPr>
          <w:rFonts w:ascii="Times New Roman" w:hAnsi="Times New Roman" w:cs="Times New Roman"/>
        </w:rPr>
        <w:t xml:space="preserve"> 17.00’dan sonra başlayan saatler dışında) aylık karşılığı ders görevi olara</w:t>
      </w:r>
      <w:r w:rsidR="00AC35A9">
        <w:rPr>
          <w:rFonts w:ascii="Times New Roman" w:hAnsi="Times New Roman" w:cs="Times New Roman"/>
        </w:rPr>
        <w:t>k verilebilecektir. Dolayısıyla</w:t>
      </w:r>
      <w:r w:rsidR="00712BC4">
        <w:rPr>
          <w:rFonts w:ascii="Times New Roman" w:hAnsi="Times New Roman" w:cs="Times New Roman"/>
        </w:rPr>
        <w:t xml:space="preserve"> da</w:t>
      </w:r>
      <w:r w:rsidR="00996832">
        <w:rPr>
          <w:rFonts w:ascii="Times New Roman" w:hAnsi="Times New Roman" w:cs="Times New Roman"/>
        </w:rPr>
        <w:t xml:space="preserve"> </w:t>
      </w:r>
      <w:r w:rsidR="00535A7F">
        <w:rPr>
          <w:rFonts w:ascii="Times New Roman" w:hAnsi="Times New Roman" w:cs="Times New Roman"/>
        </w:rPr>
        <w:t xml:space="preserve">ek ders görevi kapsamında olmadığından, ek ders ücreti ödenmeyecektir. </w:t>
      </w:r>
    </w:p>
    <w:p w:rsidR="00DD3184" w:rsidRDefault="00535A7F" w:rsidP="00DD3184">
      <w:pPr>
        <w:spacing w:line="360" w:lineRule="auto"/>
        <w:jc w:val="both"/>
        <w:rPr>
          <w:rFonts w:ascii="Times New Roman" w:eastAsia="Times New Roman" w:hAnsi="Times New Roman" w:cs="Times New Roman"/>
          <w:lang w:eastAsia="tr-TR"/>
        </w:rPr>
      </w:pPr>
      <w:r w:rsidRPr="00DD3184">
        <w:rPr>
          <w:rFonts w:ascii="Times New Roman" w:hAnsi="Times New Roman" w:cs="Times New Roman"/>
          <w:sz w:val="22"/>
          <w:szCs w:val="22"/>
        </w:rPr>
        <w:t xml:space="preserve">             </w:t>
      </w:r>
      <w:r w:rsidRPr="00DD3184">
        <w:rPr>
          <w:rFonts w:ascii="Times New Roman" w:hAnsi="Times New Roman" w:cs="Times New Roman"/>
        </w:rPr>
        <w:t xml:space="preserve">Kaldı ki, </w:t>
      </w:r>
      <w:r w:rsidR="00DD3184" w:rsidRPr="00DD3184">
        <w:rPr>
          <w:rFonts w:ascii="Times New Roman" w:hAnsi="Times New Roman" w:cs="Times New Roman"/>
        </w:rPr>
        <w:t xml:space="preserve">07.09.2013 tarih ve 28758 sayılı Resmi Gazete’de yayımlanan Milli Eğitim Bakanlığı Ortaöğretim Kurumları Yönetmeliği’nin “Koordinatör öğretmen görevlendirilmesi” başlıklı 88. Maddesinin 1. Fıkrası: </w:t>
      </w:r>
      <w:r w:rsidR="00DD3184" w:rsidRPr="00DD3184">
        <w:rPr>
          <w:rFonts w:ascii="Times New Roman" w:hAnsi="Times New Roman" w:cs="Times New Roman"/>
          <w:i/>
        </w:rPr>
        <w:t>“</w:t>
      </w:r>
      <w:r w:rsidR="00DD3184" w:rsidRPr="00DD3184">
        <w:rPr>
          <w:rFonts w:ascii="Times New Roman" w:eastAsia="Times New Roman" w:hAnsi="Times New Roman" w:cs="Times New Roman"/>
          <w:i/>
          <w:lang w:eastAsia="tr-TR"/>
        </w:rPr>
        <w:t xml:space="preserve">İşletmelerdeki mesleki eğitimle staj (Değişik </w:t>
      </w:r>
      <w:proofErr w:type="gramStart"/>
      <w:r w:rsidR="00DD3184" w:rsidRPr="00DD3184">
        <w:rPr>
          <w:rFonts w:ascii="Times New Roman" w:eastAsia="Times New Roman" w:hAnsi="Times New Roman" w:cs="Times New Roman"/>
          <w:i/>
          <w:lang w:eastAsia="tr-TR"/>
        </w:rPr>
        <w:t>ibare:RG</w:t>
      </w:r>
      <w:proofErr w:type="gramEnd"/>
      <w:r w:rsidR="00DD3184" w:rsidRPr="00DD3184">
        <w:rPr>
          <w:rFonts w:ascii="Times New Roman" w:eastAsia="Times New Roman" w:hAnsi="Times New Roman" w:cs="Times New Roman"/>
          <w:i/>
          <w:lang w:eastAsia="tr-TR"/>
        </w:rPr>
        <w:t xml:space="preserve">-13/9/2014-29118) çalışmalarının planlı olarak yürütülmesi, programa uygunluğunun izlenmesi, ortaya çıkabilecek sorunların belirlenmesi, öğrencilerin başarı, devamsızlık ve disiplin durumlarının izlenmesi ve rehberlikte bulunulması amacıyla okulda alanı atölye, </w:t>
      </w:r>
      <w:proofErr w:type="spellStart"/>
      <w:r w:rsidR="00DD3184" w:rsidRPr="00DD3184">
        <w:rPr>
          <w:rFonts w:ascii="Times New Roman" w:eastAsia="Times New Roman" w:hAnsi="Times New Roman" w:cs="Times New Roman"/>
          <w:i/>
          <w:lang w:eastAsia="tr-TR"/>
        </w:rPr>
        <w:t>laboratuvar</w:t>
      </w:r>
      <w:proofErr w:type="spellEnd"/>
      <w:r w:rsidR="00DD3184" w:rsidRPr="00DD3184">
        <w:rPr>
          <w:rFonts w:ascii="Times New Roman" w:eastAsia="Times New Roman" w:hAnsi="Times New Roman" w:cs="Times New Roman"/>
          <w:i/>
          <w:lang w:eastAsia="tr-TR"/>
        </w:rPr>
        <w:t xml:space="preserve"> ve meslek dersleri öğretmenliği olan yönetici ve öğretmenler arasından koordinatör öğretmen görevlendirilir. Diğer alanlardan olan yönetici ve öğretmenlere bu kapsamda görev verilmez. Koordinatör olarak görevlendirilen öğretmenlerin isimleri ilgili işletmeye bildirilir.”</w:t>
      </w:r>
      <w:r w:rsidR="00DD3184">
        <w:rPr>
          <w:rFonts w:ascii="Times New Roman" w:eastAsia="Times New Roman" w:hAnsi="Times New Roman" w:cs="Times New Roman"/>
          <w:lang w:eastAsia="tr-TR"/>
        </w:rPr>
        <w:t xml:space="preserve"> Hükmünü içermektedir. </w:t>
      </w:r>
    </w:p>
    <w:p w:rsidR="00591827" w:rsidRDefault="00DD3184" w:rsidP="0077346E">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Bu düzenlemeye göre, i</w:t>
      </w:r>
      <w:r w:rsidRPr="00DD3184">
        <w:rPr>
          <w:rFonts w:ascii="Times New Roman" w:eastAsia="Times New Roman" w:hAnsi="Times New Roman" w:cs="Times New Roman"/>
          <w:lang w:eastAsia="tr-TR"/>
        </w:rPr>
        <w:t>şletmelerdeki mesleki eğitimle staj</w:t>
      </w:r>
      <w:r>
        <w:rPr>
          <w:rFonts w:ascii="Times New Roman" w:eastAsia="Times New Roman" w:hAnsi="Times New Roman" w:cs="Times New Roman"/>
          <w:lang w:eastAsia="tr-TR"/>
        </w:rPr>
        <w:t xml:space="preserve"> </w:t>
      </w:r>
      <w:r w:rsidRPr="00DD3184">
        <w:rPr>
          <w:rFonts w:ascii="Times New Roman" w:eastAsia="Times New Roman" w:hAnsi="Times New Roman" w:cs="Times New Roman"/>
          <w:lang w:eastAsia="tr-TR"/>
        </w:rPr>
        <w:t xml:space="preserve">çalışmalarının planlı olarak yürütülmesi, programa uygunluğunun izlenmesi, ortaya çıkabilecek sorunların belirlenmesi, öğrencilerin başarı, devamsızlık ve disiplin durumlarının izlenmesi ve rehberlikte bulunulması amacıyla okulda alanı atölye, </w:t>
      </w:r>
      <w:proofErr w:type="spellStart"/>
      <w:r w:rsidRPr="00DD3184">
        <w:rPr>
          <w:rFonts w:ascii="Times New Roman" w:eastAsia="Times New Roman" w:hAnsi="Times New Roman" w:cs="Times New Roman"/>
          <w:lang w:eastAsia="tr-TR"/>
        </w:rPr>
        <w:t>laboratuvar</w:t>
      </w:r>
      <w:proofErr w:type="spellEnd"/>
      <w:r w:rsidRPr="00DD3184">
        <w:rPr>
          <w:rFonts w:ascii="Times New Roman" w:eastAsia="Times New Roman" w:hAnsi="Times New Roman" w:cs="Times New Roman"/>
          <w:lang w:eastAsia="tr-TR"/>
        </w:rPr>
        <w:t xml:space="preserve"> ve meslek dersleri öğretmenliği olan yönetici ve öğretmenler arasından koordina</w:t>
      </w:r>
      <w:r>
        <w:rPr>
          <w:rFonts w:ascii="Times New Roman" w:eastAsia="Times New Roman" w:hAnsi="Times New Roman" w:cs="Times New Roman"/>
          <w:lang w:eastAsia="tr-TR"/>
        </w:rPr>
        <w:t xml:space="preserve">tör öğretmen görevlendirilmektedir. </w:t>
      </w:r>
      <w:r w:rsidRPr="00EA5AA1">
        <w:rPr>
          <w:rFonts w:ascii="Times New Roman" w:eastAsia="Times New Roman" w:hAnsi="Times New Roman" w:cs="Times New Roman"/>
          <w:bCs/>
          <w:lang w:eastAsia="tr-TR"/>
        </w:rPr>
        <w:t>Yüz yüze eğitim</w:t>
      </w:r>
      <w:r>
        <w:rPr>
          <w:rFonts w:ascii="Times New Roman" w:eastAsia="Times New Roman" w:hAnsi="Times New Roman" w:cs="Times New Roman"/>
          <w:bCs/>
          <w:lang w:eastAsia="tr-TR"/>
        </w:rPr>
        <w:t xml:space="preserve">in tanımı, </w:t>
      </w:r>
      <w:r w:rsidRPr="00EA5AA1">
        <w:rPr>
          <w:rFonts w:ascii="Times New Roman" w:eastAsia="Times New Roman" w:hAnsi="Times New Roman" w:cs="Times New Roman"/>
          <w:lang w:eastAsia="tr-TR"/>
        </w:rPr>
        <w:t xml:space="preserve">ilgili mevzuatı çerçevesinde belirlenen müfredat kapsamında öngörülen teorik ve uygulamalı derslerin eğitiminin derslik, bölüm, atölye ve </w:t>
      </w:r>
      <w:proofErr w:type="spellStart"/>
      <w:r w:rsidRPr="00EA5AA1">
        <w:rPr>
          <w:rFonts w:ascii="Times New Roman" w:eastAsia="Times New Roman" w:hAnsi="Times New Roman" w:cs="Times New Roman"/>
          <w:lang w:eastAsia="tr-TR"/>
        </w:rPr>
        <w:t>laboratuvar</w:t>
      </w:r>
      <w:proofErr w:type="spellEnd"/>
      <w:r w:rsidRPr="00EA5AA1">
        <w:rPr>
          <w:rFonts w:ascii="Times New Roman" w:eastAsia="Times New Roman" w:hAnsi="Times New Roman" w:cs="Times New Roman"/>
          <w:lang w:eastAsia="tr-TR"/>
        </w:rPr>
        <w:t xml:space="preserve"> gibi eğitim ortamlarında öğretmen-öğrenci bütünlüğünde yapılması</w:t>
      </w:r>
      <w:r>
        <w:rPr>
          <w:rFonts w:ascii="Times New Roman" w:eastAsia="Times New Roman" w:hAnsi="Times New Roman" w:cs="Times New Roman"/>
          <w:lang w:eastAsia="tr-TR"/>
        </w:rPr>
        <w:t xml:space="preserve">, şeklinde ifade edilmiştir. </w:t>
      </w:r>
      <w:r w:rsidR="0077346E">
        <w:rPr>
          <w:rFonts w:ascii="Times New Roman" w:eastAsia="Times New Roman" w:hAnsi="Times New Roman" w:cs="Times New Roman"/>
          <w:lang w:eastAsia="tr-TR"/>
        </w:rPr>
        <w:t>Dolayısıyla i</w:t>
      </w:r>
      <w:r w:rsidR="0077346E" w:rsidRPr="00EA5AA1">
        <w:rPr>
          <w:rFonts w:ascii="Times New Roman" w:eastAsia="Times New Roman" w:hAnsi="Times New Roman" w:cs="Times New Roman"/>
          <w:lang w:eastAsia="tr-TR"/>
        </w:rPr>
        <w:t xml:space="preserve">şletmelerde meslek eğitimi ve staj kapsamında yapılan </w:t>
      </w:r>
      <w:r w:rsidR="0077346E">
        <w:rPr>
          <w:rFonts w:ascii="Times New Roman" w:eastAsia="Times New Roman" w:hAnsi="Times New Roman" w:cs="Times New Roman"/>
          <w:lang w:eastAsia="tr-TR"/>
        </w:rPr>
        <w:t xml:space="preserve">görevlerin yüz yüze eğitim kapsamında değerlendirilmesi yerinde değildir. </w:t>
      </w:r>
    </w:p>
    <w:p w:rsidR="0077346E" w:rsidRDefault="0077346E" w:rsidP="00555B94">
      <w:pPr>
        <w:spacing w:line="360" w:lineRule="auto"/>
        <w:jc w:val="both"/>
        <w:rPr>
          <w:rFonts w:ascii="Times New Roman" w:eastAsia="Times New Roman" w:hAnsi="Times New Roman" w:cs="Times New Roman"/>
          <w:lang w:eastAsia="tr-TR"/>
        </w:rPr>
      </w:pPr>
      <w:r>
        <w:rPr>
          <w:rFonts w:ascii="Times New Roman" w:hAnsi="Times New Roman" w:cs="Times New Roman"/>
        </w:rPr>
        <w:t xml:space="preserve">           </w:t>
      </w:r>
      <w:r w:rsidRPr="0077346E">
        <w:rPr>
          <w:rFonts w:ascii="Times New Roman" w:hAnsi="Times New Roman" w:cs="Times New Roman"/>
        </w:rPr>
        <w:t xml:space="preserve">Ayrıca, 07.09.2013 tarih ve 28758 sayılı Resmi Gazete’de yayımlanan Milli Eğitim Bakanlığı Ortaöğretim Kurumları Yönetmeliği’nin “Tanımlar” başlıklı 4. Maddesinde; </w:t>
      </w:r>
      <w:r w:rsidRPr="0077346E">
        <w:rPr>
          <w:rFonts w:ascii="Times New Roman" w:eastAsia="Times New Roman" w:hAnsi="Times New Roman" w:cs="Times New Roman"/>
          <w:lang w:eastAsia="tr-TR"/>
        </w:rPr>
        <w:t xml:space="preserve">Yüz yüze eğitim: İşletmelerde meslek eğitimi ve staj kapsamında yapılan ders görevleri hariç olmak üzere, öğretim programlarında öngörülen teorik ve uygulamalı derslerin eğitiminin derslik, atölye, </w:t>
      </w:r>
      <w:proofErr w:type="spellStart"/>
      <w:r w:rsidRPr="0077346E">
        <w:rPr>
          <w:rFonts w:ascii="Times New Roman" w:eastAsia="Times New Roman" w:hAnsi="Times New Roman" w:cs="Times New Roman"/>
          <w:lang w:eastAsia="tr-TR"/>
        </w:rPr>
        <w:t>laboratuvar</w:t>
      </w:r>
      <w:proofErr w:type="spellEnd"/>
      <w:r w:rsidRPr="0077346E">
        <w:rPr>
          <w:rFonts w:ascii="Times New Roman" w:eastAsia="Times New Roman" w:hAnsi="Times New Roman" w:cs="Times New Roman"/>
          <w:lang w:eastAsia="tr-TR"/>
        </w:rPr>
        <w:t>, işletmelerin eğitim birimi gibi eğitim ortamlarında öğretmen gözetiminde yapılan eğitimi,</w:t>
      </w:r>
      <w:r>
        <w:rPr>
          <w:rFonts w:ascii="Times New Roman" w:eastAsia="Times New Roman" w:hAnsi="Times New Roman" w:cs="Times New Roman"/>
          <w:lang w:eastAsia="tr-TR"/>
        </w:rPr>
        <w:t xml:space="preserve"> </w:t>
      </w:r>
      <w:r w:rsidRPr="0077346E">
        <w:rPr>
          <w:rFonts w:ascii="Times New Roman" w:eastAsia="Times New Roman" w:hAnsi="Times New Roman" w:cs="Times New Roman"/>
          <w:lang w:eastAsia="tr-TR"/>
        </w:rPr>
        <w:t xml:space="preserve">ifade </w:t>
      </w:r>
      <w:proofErr w:type="gramStart"/>
      <w:r w:rsidRPr="0077346E">
        <w:rPr>
          <w:rFonts w:ascii="Times New Roman" w:eastAsia="Times New Roman" w:hAnsi="Times New Roman" w:cs="Times New Roman"/>
          <w:lang w:eastAsia="tr-TR"/>
        </w:rPr>
        <w:t>eder , şeklide</w:t>
      </w:r>
      <w:proofErr w:type="gramEnd"/>
      <w:r w:rsidRPr="0077346E">
        <w:rPr>
          <w:rFonts w:ascii="Times New Roman" w:eastAsia="Times New Roman" w:hAnsi="Times New Roman" w:cs="Times New Roman"/>
          <w:lang w:eastAsia="tr-TR"/>
        </w:rPr>
        <w:t xml:space="preserve"> tanımlanmıştır.</w:t>
      </w:r>
    </w:p>
    <w:p w:rsidR="00FC6632" w:rsidRDefault="00FC6632" w:rsidP="00FC6632">
      <w:pPr>
        <w:pStyle w:val="AralkYok"/>
        <w:spacing w:line="360" w:lineRule="auto"/>
        <w:jc w:val="both"/>
        <w:rPr>
          <w:rFonts w:ascii="Times New Roman" w:hAnsi="Times New Roman" w:cs="Times New Roman"/>
        </w:rPr>
      </w:pPr>
      <w:r>
        <w:rPr>
          <w:rFonts w:ascii="Times New Roman" w:hAnsi="Times New Roman" w:cs="Times New Roman"/>
          <w:b/>
        </w:rPr>
        <w:t xml:space="preserve">            </w:t>
      </w:r>
      <w:r w:rsidRPr="00150758">
        <w:rPr>
          <w:rFonts w:ascii="Times New Roman" w:hAnsi="Times New Roman" w:cs="Times New Roman"/>
          <w:b/>
        </w:rPr>
        <w:t xml:space="preserve">Anayasa'nın 2. </w:t>
      </w:r>
      <w:r>
        <w:rPr>
          <w:rFonts w:ascii="Times New Roman" w:hAnsi="Times New Roman" w:cs="Times New Roman"/>
          <w:b/>
        </w:rPr>
        <w:t>M</w:t>
      </w:r>
      <w:r w:rsidRPr="00150758">
        <w:rPr>
          <w:rFonts w:ascii="Times New Roman" w:hAnsi="Times New Roman" w:cs="Times New Roman"/>
          <w:b/>
        </w:rPr>
        <w:t>addesinde</w:t>
      </w:r>
      <w:r w:rsidRPr="00D05BF5">
        <w:rPr>
          <w:rFonts w:ascii="Times New Roman" w:hAnsi="Times New Roman" w:cs="Times New Roman"/>
        </w:rPr>
        <w:t xml:space="preserve"> belirtilen hukuk devleti, eylem ve işlemleri hukuka uygun, insan haklarına dayanan, bu hak ve özgürlükleri koruyup güçlendiren, her alanda adil </w:t>
      </w:r>
      <w:r w:rsidRPr="00D05BF5">
        <w:rPr>
          <w:rFonts w:ascii="Times New Roman" w:hAnsi="Times New Roman" w:cs="Times New Roman"/>
        </w:rPr>
        <w:lastRenderedPageBreak/>
        <w:t xml:space="preserve">bir hukuk düzeni kurup bunu geliştirerek sürdüren, Anayasa'ya aykırı durum ve tutumlardan kaçınan, hukukun üstün kurallarıyla kendini bağlı sayan, yargı denetimine açık olan devlettir. </w:t>
      </w:r>
    </w:p>
    <w:p w:rsidR="00FC6632" w:rsidRDefault="00FC6632" w:rsidP="00FC6632">
      <w:pPr>
        <w:spacing w:line="360" w:lineRule="auto"/>
        <w:jc w:val="both"/>
        <w:rPr>
          <w:rFonts w:ascii="Times New Roman" w:hAnsi="Times New Roman" w:cs="Times New Roman"/>
          <w:lang w:eastAsia="tr-TR"/>
        </w:rPr>
      </w:pPr>
      <w:r w:rsidRPr="00591278">
        <w:rPr>
          <w:rFonts w:ascii="Times New Roman" w:hAnsi="Times New Roman" w:cs="Times New Roman"/>
          <w:lang w:eastAsia="tr-TR"/>
        </w:rPr>
        <w:t xml:space="preserve">            </w:t>
      </w:r>
      <w:r>
        <w:rPr>
          <w:rFonts w:ascii="Times New Roman" w:hAnsi="Times New Roman" w:cs="Times New Roman"/>
          <w:lang w:eastAsia="tr-TR"/>
        </w:rPr>
        <w:t xml:space="preserve">Normlar arasında çelişki bulunmamalıdır. Bu durum her şeyden önce hukuk devletinin bir gereğidir. </w:t>
      </w:r>
      <w:proofErr w:type="gramStart"/>
      <w:r w:rsidRPr="00591278">
        <w:rPr>
          <w:rFonts w:ascii="Times New Roman" w:hAnsi="Times New Roman" w:cs="Times New Roman"/>
          <w:lang w:eastAsia="tr-TR"/>
        </w:rPr>
        <w:t xml:space="preserve">İnsan haklarına saygılı ve bu hakları koruyan, adalete ve eşitliğe dayanan bir hukuk düzeni kurarak bu düzeni sürdürmekle kendini yükümlü sayan, tüm çalışmalarında hukuk kurallarına ve Anayasa’ya uyan, işlem ve eylemleri yargı denetimine bağlı olup toplum yaşamında, bireylerin haksızlığa uğratılmamasını ve mutluluğunu amaç edinen bir devleti biçimleyen hukuk devleti, devlete güven ilkesini de doğal olarak içerir. </w:t>
      </w:r>
      <w:proofErr w:type="gramEnd"/>
      <w:r w:rsidRPr="00591278">
        <w:rPr>
          <w:rFonts w:ascii="Times New Roman" w:hAnsi="Times New Roman" w:cs="Times New Roman"/>
          <w:lang w:eastAsia="tr-TR"/>
        </w:rPr>
        <w:t>Devlete güven, hukuk devletinin sağlamak istediği huzurlu ve istikrarlı bir ortamın sonucu olarak ortaya çıkmaktadır. İdarenin yapmış olduğu işlemlerle kişilerin haksızlığa uğramasına neden olması kabul edilemez.</w:t>
      </w:r>
    </w:p>
    <w:p w:rsidR="0014742A" w:rsidRDefault="00FC6632" w:rsidP="00AC35A9">
      <w:pPr>
        <w:spacing w:line="360" w:lineRule="auto"/>
        <w:jc w:val="both"/>
        <w:rPr>
          <w:rFonts w:ascii="Times New Roman" w:hAnsi="Times New Roman" w:cs="Times New Roman"/>
          <w:color w:val="000000"/>
        </w:rPr>
      </w:pPr>
      <w:r>
        <w:rPr>
          <w:rFonts w:ascii="Times New Roman" w:hAnsi="Times New Roman" w:cs="Times New Roman"/>
        </w:rPr>
        <w:t xml:space="preserve">               </w:t>
      </w:r>
      <w:r w:rsidRPr="00624D9C">
        <w:rPr>
          <w:rFonts w:ascii="Times New Roman" w:hAnsi="Times New Roman" w:cs="Times New Roman"/>
        </w:rPr>
        <w:t xml:space="preserve">Anayasamızın </w:t>
      </w:r>
      <w:r>
        <w:rPr>
          <w:rFonts w:ascii="Times New Roman" w:hAnsi="Times New Roman" w:cs="Times New Roman"/>
        </w:rPr>
        <w:t>“</w:t>
      </w:r>
      <w:r w:rsidRPr="00624D9C">
        <w:rPr>
          <w:rFonts w:ascii="Times New Roman" w:eastAsia="Times New Roman" w:hAnsi="Times New Roman" w:cs="Times New Roman"/>
          <w:lang w:eastAsia="tr-TR"/>
        </w:rPr>
        <w:t>Zorla çalıştırma yasağı</w:t>
      </w:r>
      <w:r>
        <w:rPr>
          <w:rFonts w:ascii="Times New Roman" w:eastAsia="Times New Roman" w:hAnsi="Times New Roman" w:cs="Times New Roman"/>
          <w:lang w:eastAsia="tr-TR"/>
        </w:rPr>
        <w:t xml:space="preserve">” başlıklı 18. Maddesi; </w:t>
      </w:r>
      <w:r w:rsidRPr="00624D9C">
        <w:rPr>
          <w:rFonts w:ascii="Times New Roman" w:eastAsia="Times New Roman" w:hAnsi="Times New Roman" w:cs="Times New Roman"/>
          <w:i/>
          <w:lang w:eastAsia="tr-TR"/>
        </w:rPr>
        <w:t>“Hiç kimse zorla çalıştırılamaz. Angarya yasaktır.”</w:t>
      </w:r>
      <w:r>
        <w:rPr>
          <w:rFonts w:ascii="Times New Roman" w:eastAsia="Times New Roman" w:hAnsi="Times New Roman" w:cs="Times New Roman"/>
          <w:lang w:eastAsia="tr-TR"/>
        </w:rPr>
        <w:t xml:space="preserve"> Hükmünü iç</w:t>
      </w:r>
      <w:r w:rsidR="00AC35A9">
        <w:rPr>
          <w:rFonts w:ascii="Times New Roman" w:eastAsia="Times New Roman" w:hAnsi="Times New Roman" w:cs="Times New Roman"/>
          <w:lang w:eastAsia="tr-TR"/>
        </w:rPr>
        <w:t>ermekte olup, d</w:t>
      </w:r>
      <w:r w:rsidR="0014742A" w:rsidRPr="0014742A">
        <w:rPr>
          <w:rFonts w:ascii="Times New Roman" w:hAnsi="Times New Roman" w:cs="Times New Roman"/>
          <w:color w:val="000000"/>
        </w:rPr>
        <w:t xml:space="preserve">eğişiklikle getirilmiş olan </w:t>
      </w:r>
      <w:r w:rsidR="00C24682">
        <w:rPr>
          <w:rFonts w:ascii="Times New Roman" w:hAnsi="Times New Roman" w:cs="Times New Roman"/>
          <w:color w:val="000000"/>
        </w:rPr>
        <w:t>düzenleme</w:t>
      </w:r>
      <w:r>
        <w:rPr>
          <w:rFonts w:ascii="Times New Roman" w:hAnsi="Times New Roman" w:cs="Times New Roman"/>
          <w:color w:val="000000"/>
        </w:rPr>
        <w:t xml:space="preserve">lerin </w:t>
      </w:r>
      <w:r w:rsidR="0014742A" w:rsidRPr="0014742A">
        <w:rPr>
          <w:rFonts w:ascii="Times New Roman" w:hAnsi="Times New Roman" w:cs="Times New Roman"/>
          <w:color w:val="000000"/>
        </w:rPr>
        <w:t xml:space="preserve">mağduriyet yaratacağı ortadadır. </w:t>
      </w:r>
    </w:p>
    <w:p w:rsidR="00677727" w:rsidRPr="00677727" w:rsidRDefault="00677727" w:rsidP="00677727">
      <w:pPr>
        <w:spacing w:line="360" w:lineRule="auto"/>
        <w:ind w:firstLine="708"/>
        <w:jc w:val="both"/>
        <w:rPr>
          <w:rFonts w:ascii="Times New Roman" w:hAnsi="Times New Roman" w:cs="Times New Roman"/>
        </w:rPr>
      </w:pPr>
      <w:r w:rsidRPr="00677727">
        <w:rPr>
          <w:rFonts w:ascii="Times New Roman" w:hAnsi="Times New Roman" w:cs="Times New Roman"/>
        </w:rPr>
        <w:t xml:space="preserve">2577 sayılı Yasanın 27. maddesinin 2 numaralı bendi gereğince </w:t>
      </w:r>
      <w:r w:rsidRPr="00677727">
        <w:rPr>
          <w:rFonts w:ascii="Times New Roman" w:hAnsi="Times New Roman" w:cs="Times New Roman"/>
          <w:i/>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677727">
        <w:rPr>
          <w:rFonts w:ascii="Times New Roman" w:hAnsi="Times New Roman" w:cs="Times New Roman"/>
        </w:rPr>
        <w:t xml:space="preserve"> denilmektedir. Dava konusu </w:t>
      </w:r>
      <w:r w:rsidR="00FC6632">
        <w:rPr>
          <w:rFonts w:ascii="Times New Roman" w:hAnsi="Times New Roman" w:cs="Times New Roman"/>
        </w:rPr>
        <w:t xml:space="preserve">değişiklikle getirilen düzenlemeler </w:t>
      </w:r>
      <w:r w:rsidRPr="00677727">
        <w:rPr>
          <w:rFonts w:ascii="Times New Roman" w:hAnsi="Times New Roman" w:cs="Times New Roman"/>
        </w:rPr>
        <w:t xml:space="preserve">yönünden şartlar oluştuğu için öncelikle dava konusu hükümlerin yürütmesinin durdurulması gerekmektedir. </w:t>
      </w:r>
    </w:p>
    <w:p w:rsidR="0014742A" w:rsidRDefault="0014742A" w:rsidP="00677727">
      <w:pPr>
        <w:spacing w:line="360" w:lineRule="auto"/>
        <w:jc w:val="both"/>
        <w:rPr>
          <w:rFonts w:ascii="Times New Roman" w:hAnsi="Times New Roman"/>
        </w:rPr>
      </w:pPr>
      <w:r>
        <w:rPr>
          <w:rFonts w:ascii="Times New Roman" w:hAnsi="Times New Roman"/>
        </w:rPr>
        <w:t xml:space="preserve">            </w:t>
      </w:r>
      <w:r w:rsidRPr="00E353AF">
        <w:rPr>
          <w:rFonts w:ascii="Times New Roman" w:hAnsi="Times New Roman"/>
        </w:rPr>
        <w:t xml:space="preserve">Yukarıda izah edilen sebeplerle işbu davanın açılması zarureti </w:t>
      </w:r>
      <w:proofErr w:type="gramStart"/>
      <w:r w:rsidRPr="00E353AF">
        <w:rPr>
          <w:rFonts w:ascii="Times New Roman" w:hAnsi="Times New Roman"/>
        </w:rPr>
        <w:t>hasıl</w:t>
      </w:r>
      <w:proofErr w:type="gramEnd"/>
      <w:r w:rsidRPr="00E353AF">
        <w:rPr>
          <w:rFonts w:ascii="Times New Roman" w:hAnsi="Times New Roman"/>
        </w:rPr>
        <w:t xml:space="preserve"> olmuştur. Takdir şüphesiz Sayın Mahkemenizindir.</w:t>
      </w:r>
    </w:p>
    <w:p w:rsidR="00E81C5A" w:rsidRDefault="00D64627" w:rsidP="00677727">
      <w:pPr>
        <w:spacing w:line="360" w:lineRule="auto"/>
        <w:jc w:val="both"/>
        <w:rPr>
          <w:rFonts w:ascii="Times New Roman" w:hAnsi="Times New Roman" w:cs="Times New Roman"/>
        </w:rPr>
      </w:pPr>
      <w:r>
        <w:rPr>
          <w:rFonts w:ascii="Times New Roman" w:hAnsi="Times New Roman" w:cs="Times New Roman"/>
          <w:b/>
          <w:u w:val="single"/>
        </w:rPr>
        <w:t xml:space="preserve">HUKUKİ </w:t>
      </w:r>
      <w:proofErr w:type="gramStart"/>
      <w:r>
        <w:rPr>
          <w:rFonts w:ascii="Times New Roman" w:hAnsi="Times New Roman" w:cs="Times New Roman"/>
          <w:b/>
          <w:u w:val="single"/>
        </w:rPr>
        <w:t>SEBEPLER       :</w:t>
      </w:r>
      <w:r>
        <w:rPr>
          <w:rFonts w:ascii="Times New Roman" w:hAnsi="Times New Roman" w:cs="Times New Roman"/>
        </w:rPr>
        <w:t xml:space="preserve"> T</w:t>
      </w:r>
      <w:proofErr w:type="gramEnd"/>
      <w:r>
        <w:rPr>
          <w:rFonts w:ascii="Times New Roman" w:hAnsi="Times New Roman" w:cs="Times New Roman"/>
        </w:rPr>
        <w:t>.C. Anayasası, vs ilgili mevzuat.</w:t>
      </w:r>
    </w:p>
    <w:p w:rsidR="00D64627" w:rsidRPr="00D64627" w:rsidRDefault="00D64627" w:rsidP="00677727">
      <w:pPr>
        <w:spacing w:line="360" w:lineRule="auto"/>
        <w:jc w:val="both"/>
        <w:rPr>
          <w:rFonts w:ascii="Times New Roman" w:hAnsi="Times New Roman" w:cs="Times New Roman"/>
          <w:u w:val="single"/>
        </w:rPr>
      </w:pPr>
      <w:r>
        <w:rPr>
          <w:rFonts w:ascii="Times New Roman" w:hAnsi="Times New Roman" w:cs="Times New Roman"/>
          <w:b/>
        </w:rPr>
        <w:t xml:space="preserve"> </w:t>
      </w:r>
      <w:r>
        <w:rPr>
          <w:rFonts w:ascii="Times New Roman" w:hAnsi="Times New Roman" w:cs="Times New Roman"/>
          <w:b/>
          <w:u w:val="single"/>
        </w:rPr>
        <w:t xml:space="preserve">HUKUKİ </w:t>
      </w:r>
      <w:proofErr w:type="gramStart"/>
      <w:r>
        <w:rPr>
          <w:rFonts w:ascii="Times New Roman" w:hAnsi="Times New Roman" w:cs="Times New Roman"/>
          <w:b/>
          <w:u w:val="single"/>
        </w:rPr>
        <w:t>DELİLLER   :</w:t>
      </w:r>
      <w:r>
        <w:rPr>
          <w:rFonts w:ascii="Times New Roman" w:hAnsi="Times New Roman" w:cs="Times New Roman"/>
        </w:rPr>
        <w:t xml:space="preserve"> </w:t>
      </w:r>
      <w:r w:rsidR="00FC6632">
        <w:rPr>
          <w:rFonts w:ascii="Times New Roman" w:hAnsi="Times New Roman" w:cs="Times New Roman"/>
        </w:rPr>
        <w:t>13</w:t>
      </w:r>
      <w:proofErr w:type="gramEnd"/>
      <w:r w:rsidR="00FC6632">
        <w:rPr>
          <w:rFonts w:ascii="Times New Roman" w:hAnsi="Times New Roman" w:cs="Times New Roman"/>
        </w:rPr>
        <w:t>.03.2017 tarihli ve 2017/10010 sayılı Bakanlar Kurulu Kararı ile yürürlüğe konulan, 03.07.2017 tarih ve 30113 sayılı Resmi Gazete’de yayımlanan Milli Eğitim Bakanlığı Yönetici ve Öğretmenlerinin Ders ve Ek Ders Saatlerine İlişkin Kararda Değişiklik Yapılmasına Dair Karar</w:t>
      </w:r>
      <w:r>
        <w:rPr>
          <w:rFonts w:ascii="Times New Roman" w:hAnsi="Times New Roman" w:cs="Times New Roman"/>
        </w:rPr>
        <w:t xml:space="preserve"> </w:t>
      </w:r>
      <w:r w:rsidR="001C7FB0">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vs hukuki deliller.</w:t>
      </w:r>
    </w:p>
    <w:p w:rsidR="00B6477D" w:rsidRDefault="00F44F17" w:rsidP="0067772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sidRPr="00EC447E">
        <w:rPr>
          <w:rFonts w:ascii="Times New Roman" w:hAnsi="Times New Roman" w:cs="Times New Roman"/>
          <w:b/>
          <w:u w:val="single"/>
        </w:rPr>
        <w:t>SONUÇ VE</w:t>
      </w:r>
      <w:r w:rsidR="00B71200" w:rsidRPr="00EC447E">
        <w:rPr>
          <w:rFonts w:ascii="Times New Roman" w:hAnsi="Times New Roman" w:cs="Times New Roman"/>
          <w:b/>
          <w:u w:val="single"/>
        </w:rPr>
        <w:t xml:space="preserve"> TALEP</w:t>
      </w:r>
      <w:r w:rsidR="00B71200" w:rsidRPr="00EC447E">
        <w:rPr>
          <w:rFonts w:ascii="Times New Roman" w:hAnsi="Times New Roman" w:cs="Times New Roman"/>
          <w:b/>
          <w:u w:val="single"/>
        </w:rPr>
        <w:tab/>
      </w:r>
      <w:r w:rsidR="00B71200" w:rsidRPr="00EC447E">
        <w:rPr>
          <w:rFonts w:ascii="Times New Roman" w:hAnsi="Times New Roman" w:cs="Times New Roman"/>
          <w:b/>
          <w:u w:val="single"/>
        </w:rPr>
        <w:tab/>
      </w:r>
      <w:r w:rsidR="00F74D95" w:rsidRPr="00EC447E">
        <w:rPr>
          <w:rFonts w:ascii="Times New Roman" w:hAnsi="Times New Roman" w:cs="Times New Roman"/>
          <w:b/>
          <w:u w:val="single"/>
        </w:rPr>
        <w:t>:</w:t>
      </w:r>
      <w:r w:rsidR="00F74D95" w:rsidRPr="00EC447E">
        <w:rPr>
          <w:rFonts w:ascii="Times New Roman" w:hAnsi="Times New Roman" w:cs="Times New Roman"/>
        </w:rPr>
        <w:t xml:space="preserve">Yukarıda arz ve izah edilen ve </w:t>
      </w:r>
      <w:r w:rsidR="00677727">
        <w:rPr>
          <w:rFonts w:ascii="Times New Roman" w:hAnsi="Times New Roman" w:cs="Times New Roman"/>
        </w:rPr>
        <w:t>Sayın M</w:t>
      </w:r>
      <w:r w:rsidR="00F74D95" w:rsidRPr="00EC447E">
        <w:rPr>
          <w:rFonts w:ascii="Times New Roman" w:hAnsi="Times New Roman" w:cs="Times New Roman"/>
        </w:rPr>
        <w:t xml:space="preserve">ahkemece </w:t>
      </w:r>
      <w:proofErr w:type="spellStart"/>
      <w:r w:rsidR="00F74D95" w:rsidRPr="00EC447E">
        <w:rPr>
          <w:rFonts w:ascii="Times New Roman" w:hAnsi="Times New Roman" w:cs="Times New Roman"/>
        </w:rPr>
        <w:t>re’sen</w:t>
      </w:r>
      <w:proofErr w:type="spellEnd"/>
      <w:r w:rsidR="00F74D95" w:rsidRPr="00EC447E">
        <w:rPr>
          <w:rFonts w:ascii="Times New Roman" w:hAnsi="Times New Roman" w:cs="Times New Roman"/>
        </w:rPr>
        <w:t xml:space="preserve"> gözetilecek hususlar dikkate alınarak, </w:t>
      </w:r>
    </w:p>
    <w:p w:rsidR="00FC6632" w:rsidRDefault="00B3019E" w:rsidP="00FC6632">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I) </w:t>
      </w:r>
      <w:r w:rsidR="00FC6632">
        <w:rPr>
          <w:rFonts w:ascii="Times New Roman" w:hAnsi="Times New Roman" w:cs="Times New Roman"/>
        </w:rPr>
        <w:t xml:space="preserve">13.03.2017 tarihli ve 2017/10010 sayılı Bakanlar Kurulu Kararı ile yürürlüğe konulan, 03.07.2017 tarih ve 30113 sayılı Resmi Gazete’de yayımlanan Milli Eğitim Bakanlığı Yönetici ve Öğretmenlerinin Ders ve Ek Ders Saatlerine İlişkin Kararda Değişiklik Yapılmasına Dair Kararın; </w:t>
      </w:r>
    </w:p>
    <w:p w:rsidR="00FC6632" w:rsidRPr="0080399C" w:rsidRDefault="00FC6632" w:rsidP="00FC6632">
      <w:pPr>
        <w:spacing w:line="360" w:lineRule="auto"/>
        <w:jc w:val="both"/>
        <w:rPr>
          <w:rFonts w:ascii="Times New Roman" w:hAnsi="Times New Roman" w:cs="Times New Roman"/>
        </w:rPr>
      </w:pPr>
      <w:r>
        <w:rPr>
          <w:rFonts w:ascii="Times New Roman" w:hAnsi="Times New Roman" w:cs="Times New Roman"/>
          <w:b/>
        </w:rPr>
        <w:lastRenderedPageBreak/>
        <w:t xml:space="preserve">            1) </w:t>
      </w:r>
      <w:r w:rsidRPr="0080399C">
        <w:rPr>
          <w:rFonts w:ascii="Times New Roman" w:hAnsi="Times New Roman" w:cs="Times New Roman"/>
        </w:rPr>
        <w:t xml:space="preserve">1. Maddesiyle, </w:t>
      </w:r>
      <w:proofErr w:type="gramStart"/>
      <w:r w:rsidRPr="0080399C">
        <w:rPr>
          <w:rFonts w:ascii="Times New Roman" w:hAnsi="Times New Roman" w:cs="Times New Roman"/>
        </w:rPr>
        <w:t>1/12/2006</w:t>
      </w:r>
      <w:proofErr w:type="gramEnd"/>
      <w:r w:rsidRPr="0080399C">
        <w:rPr>
          <w:rFonts w:ascii="Times New Roman" w:hAnsi="Times New Roman" w:cs="Times New Roman"/>
        </w:rPr>
        <w:t xml:space="preserve"> tarihli ve 2006/11350 sayılı Bakanlar Kurulu </w:t>
      </w:r>
      <w:proofErr w:type="spellStart"/>
      <w:r w:rsidRPr="0080399C">
        <w:rPr>
          <w:rFonts w:ascii="Times New Roman" w:hAnsi="Times New Roman" w:cs="Times New Roman"/>
        </w:rPr>
        <w:t>Karraı</w:t>
      </w:r>
      <w:proofErr w:type="spellEnd"/>
      <w:r w:rsidRPr="0080399C">
        <w:rPr>
          <w:rFonts w:ascii="Times New Roman" w:hAnsi="Times New Roman" w:cs="Times New Roman"/>
        </w:rPr>
        <w:t xml:space="preserve"> ile yürürlüğe konulan Milli Eğitim Bakanlığı Yönetici ve Öğretmenlerinin Ders ve Ek Ders Saatlerine İlişkin Kararın 4 üncü maddesinin birinci fıkrasının (n) bendinde yer alan “ders görevleri hariç olmak üzere,” ibaresinin “ders görevleri ile” şeklinde değiştirilmesine ilişkin düzenlemenin,   </w:t>
      </w:r>
    </w:p>
    <w:p w:rsidR="00B3019E" w:rsidRDefault="00FC6632" w:rsidP="00FC6632">
      <w:pPr>
        <w:spacing w:line="360" w:lineRule="auto"/>
        <w:jc w:val="both"/>
        <w:rPr>
          <w:rFonts w:ascii="Times New Roman" w:hAnsi="Times New Roman" w:cs="Times New Roman"/>
        </w:rPr>
      </w:pPr>
      <w:r>
        <w:rPr>
          <w:rFonts w:ascii="Times New Roman" w:hAnsi="Times New Roman" w:cs="Times New Roman"/>
        </w:rPr>
        <w:t xml:space="preserve">            </w:t>
      </w:r>
      <w:r w:rsidRPr="00C07FB3">
        <w:rPr>
          <w:rFonts w:ascii="Times New Roman" w:hAnsi="Times New Roman" w:cs="Times New Roman"/>
          <w:b/>
        </w:rPr>
        <w:t>2)</w:t>
      </w:r>
      <w:r>
        <w:rPr>
          <w:rFonts w:ascii="Times New Roman" w:hAnsi="Times New Roman" w:cs="Times New Roman"/>
        </w:rPr>
        <w:t xml:space="preserve">  5. Maddesiyle, </w:t>
      </w:r>
      <w:proofErr w:type="gramStart"/>
      <w:r w:rsidRPr="0080399C">
        <w:rPr>
          <w:rFonts w:ascii="Times New Roman" w:hAnsi="Times New Roman" w:cs="Times New Roman"/>
        </w:rPr>
        <w:t>1/12/2006</w:t>
      </w:r>
      <w:proofErr w:type="gramEnd"/>
      <w:r w:rsidRPr="0080399C">
        <w:rPr>
          <w:rFonts w:ascii="Times New Roman" w:hAnsi="Times New Roman" w:cs="Times New Roman"/>
        </w:rPr>
        <w:t xml:space="preserve"> tarihli ve 2006/11350 sayılı Bakanlar Kurulu Kara</w:t>
      </w:r>
      <w:r>
        <w:rPr>
          <w:rFonts w:ascii="Times New Roman" w:hAnsi="Times New Roman" w:cs="Times New Roman"/>
        </w:rPr>
        <w:t>r</w:t>
      </w:r>
      <w:r w:rsidRPr="0080399C">
        <w:rPr>
          <w:rFonts w:ascii="Times New Roman" w:hAnsi="Times New Roman" w:cs="Times New Roman"/>
        </w:rPr>
        <w:t xml:space="preserve">ı ile yürürlüğe konulan Milli Eğitim Bakanlığı Yönetici ve Öğretmenlerinin Ders ve Ek Ders Saatlerine İlişkin Kararın </w:t>
      </w:r>
      <w:r>
        <w:rPr>
          <w:rFonts w:ascii="Times New Roman" w:hAnsi="Times New Roman" w:cs="Times New Roman"/>
        </w:rPr>
        <w:t xml:space="preserve">15 inci maddesinin birinci, ikinci ve üçüncü fıkralarında yer alan “ek” ibarelerinin madde metninden çıkarılmasına ilişkin düzenlemenin; </w:t>
      </w:r>
      <w:r w:rsidRPr="009940B4">
        <w:rPr>
          <w:rFonts w:ascii="Times New Roman" w:hAnsi="Times New Roman"/>
        </w:rPr>
        <w:t>yürütmesinin durdurulması ve devamında iptali</w:t>
      </w:r>
      <w:r w:rsidR="00FA4F18">
        <w:rPr>
          <w:rFonts w:ascii="Times New Roman" w:hAnsi="Times New Roman"/>
        </w:rPr>
        <w:t>ne,</w:t>
      </w:r>
    </w:p>
    <w:p w:rsidR="00FC6632" w:rsidRDefault="00FC6632"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p>
    <w:p w:rsidR="00B6477D"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00B3019E">
        <w:rPr>
          <w:rFonts w:ascii="Times New Roman" w:hAnsi="Times New Roman" w:cs="Times New Roman"/>
          <w:b/>
        </w:rPr>
        <w:t>II)</w:t>
      </w:r>
      <w:r>
        <w:rPr>
          <w:rFonts w:ascii="Times New Roman" w:hAnsi="Times New Roman" w:cs="Times New Roman"/>
          <w:b/>
        </w:rPr>
        <w:t xml:space="preserve"> </w:t>
      </w:r>
      <w:r w:rsidR="00F75611" w:rsidRPr="008B026D">
        <w:rPr>
          <w:rFonts w:ascii="Times New Roman" w:eastAsia="Times New Roman" w:hAnsi="Times New Roman" w:cs="Times New Roman"/>
        </w:rPr>
        <w:t xml:space="preserve">Tüm yargılama harç, masraf ve ücreti </w:t>
      </w:r>
      <w:proofErr w:type="gramStart"/>
      <w:r w:rsidR="00F75611" w:rsidRPr="008B026D">
        <w:rPr>
          <w:rFonts w:ascii="Times New Roman" w:eastAsia="Times New Roman" w:hAnsi="Times New Roman" w:cs="Times New Roman"/>
        </w:rPr>
        <w:t>vekaletin</w:t>
      </w:r>
      <w:proofErr w:type="gramEnd"/>
      <w:r w:rsidR="00F75611" w:rsidRPr="008B026D">
        <w:rPr>
          <w:rFonts w:ascii="Times New Roman" w:eastAsia="Times New Roman" w:hAnsi="Times New Roman" w:cs="Times New Roman"/>
        </w:rPr>
        <w:t xml:space="preserve"> karşı yan üzerinde bırakılmasına karar verilmesi hususunda gereğini </w:t>
      </w:r>
      <w:r w:rsidR="00F75611">
        <w:rPr>
          <w:rFonts w:ascii="Times New Roman" w:eastAsia="Times New Roman" w:hAnsi="Times New Roman" w:cs="Times New Roman"/>
        </w:rPr>
        <w:t xml:space="preserve">saygılarımla </w:t>
      </w:r>
      <w:r w:rsidR="00F75611" w:rsidRPr="008B026D">
        <w:rPr>
          <w:rFonts w:ascii="Times New Roman" w:eastAsia="Times New Roman" w:hAnsi="Times New Roman" w:cs="Times New Roman"/>
        </w:rPr>
        <w:t>arz</w:t>
      </w:r>
      <w:r w:rsidR="00F75611">
        <w:rPr>
          <w:rFonts w:ascii="Times New Roman" w:eastAsia="Times New Roman" w:hAnsi="Times New Roman" w:cs="Times New Roman"/>
        </w:rPr>
        <w:t xml:space="preserve"> </w:t>
      </w:r>
      <w:r w:rsidR="00F75611" w:rsidRPr="008B026D">
        <w:rPr>
          <w:rFonts w:ascii="Times New Roman" w:eastAsia="Times New Roman" w:hAnsi="Times New Roman" w:cs="Times New Roman"/>
        </w:rPr>
        <w:t>ile talep ederim.</w:t>
      </w:r>
      <w:r w:rsidR="00AE638F">
        <w:rPr>
          <w:rFonts w:ascii="Times New Roman" w:hAnsi="Times New Roman" w:cs="Times New Roman"/>
        </w:rPr>
        <w:t xml:space="preserve"> </w:t>
      </w:r>
      <w:proofErr w:type="gramStart"/>
      <w:r w:rsidR="00BD280A">
        <w:rPr>
          <w:rFonts w:ascii="Times New Roman" w:hAnsi="Times New Roman" w:cs="Times New Roman"/>
        </w:rPr>
        <w:t>06/07/2017</w:t>
      </w:r>
      <w:proofErr w:type="gramEnd"/>
      <w:r w:rsidR="00F74D95" w:rsidRPr="00EC447E">
        <w:rPr>
          <w:rFonts w:ascii="Times New Roman" w:hAnsi="Times New Roman" w:cs="Times New Roman"/>
        </w:rPr>
        <w:tab/>
      </w:r>
      <w:r>
        <w:rPr>
          <w:rFonts w:ascii="Times New Roman" w:hAnsi="Times New Roman" w:cs="Times New Roman"/>
        </w:rPr>
        <w:t xml:space="preserve">                                                                                                           </w:t>
      </w:r>
      <w:r w:rsidR="00B6477D">
        <w:rPr>
          <w:rFonts w:ascii="Times New Roman" w:hAnsi="Times New Roman" w:cs="Times New Roman"/>
        </w:rPr>
        <w:t xml:space="preserve">              </w:t>
      </w: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677727"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B6477D">
        <w:rPr>
          <w:rFonts w:ascii="Times New Roman" w:hAnsi="Times New Roman" w:cs="Times New Roman"/>
        </w:rPr>
        <w:t xml:space="preserve">                                                                                                                       </w:t>
      </w:r>
      <w:r w:rsidR="00677727">
        <w:rPr>
          <w:rFonts w:ascii="Times New Roman" w:hAnsi="Times New Roman" w:cs="Times New Roman"/>
        </w:rPr>
        <w:t>Davacı Vekili</w:t>
      </w:r>
    </w:p>
    <w:p w:rsidR="00677727"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r>
        <w:rPr>
          <w:rFonts w:ascii="Times New Roman" w:hAnsi="Times New Roman" w:cs="Times New Roman"/>
        </w:rPr>
        <w:t xml:space="preserve">                                                                                                      Av. Gonca SAMANCI  </w:t>
      </w: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p>
    <w:p w:rsidR="008C5A2B" w:rsidRDefault="008C5A2B"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FC6632" w:rsidRDefault="00FC6632"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FC6632" w:rsidRDefault="00FC6632"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r w:rsidRPr="00610C26">
        <w:rPr>
          <w:rFonts w:ascii="Times New Roman" w:hAnsi="Times New Roman" w:cs="Times New Roman"/>
          <w:sz w:val="22"/>
          <w:szCs w:val="22"/>
        </w:rPr>
        <w:t>EK</w:t>
      </w:r>
      <w:r w:rsidR="00FC6632">
        <w:rPr>
          <w:rFonts w:ascii="Times New Roman" w:hAnsi="Times New Roman" w:cs="Times New Roman"/>
          <w:sz w:val="22"/>
          <w:szCs w:val="22"/>
        </w:rPr>
        <w:t xml:space="preserve">        </w:t>
      </w:r>
      <w:r w:rsidRPr="00610C26">
        <w:rPr>
          <w:rFonts w:ascii="Times New Roman" w:hAnsi="Times New Roman" w:cs="Times New Roman"/>
          <w:sz w:val="22"/>
          <w:szCs w:val="22"/>
        </w:rPr>
        <w:t xml:space="preserve"> : Onanmış vekaletname örneği,</w:t>
      </w:r>
    </w:p>
    <w:p w:rsidR="00677727" w:rsidRPr="00610C26" w:rsidRDefault="00C634A4"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555B94">
        <w:rPr>
          <w:rFonts w:ascii="Times New Roman" w:hAnsi="Times New Roman" w:cs="Times New Roman"/>
          <w:sz w:val="22"/>
          <w:szCs w:val="22"/>
        </w:rPr>
        <w:t xml:space="preserve"> </w:t>
      </w:r>
      <w:r>
        <w:rPr>
          <w:rFonts w:ascii="Times New Roman" w:hAnsi="Times New Roman" w:cs="Times New Roman"/>
          <w:sz w:val="22"/>
          <w:szCs w:val="22"/>
        </w:rPr>
        <w:t xml:space="preserve">    </w:t>
      </w:r>
      <w:r w:rsidR="00677727">
        <w:rPr>
          <w:rFonts w:ascii="Times New Roman" w:hAnsi="Times New Roman" w:cs="Times New Roman"/>
          <w:sz w:val="22"/>
          <w:szCs w:val="22"/>
        </w:rPr>
        <w:t>H</w:t>
      </w:r>
      <w:r w:rsidR="00677727" w:rsidRPr="00610C26">
        <w:rPr>
          <w:rFonts w:ascii="Times New Roman" w:hAnsi="Times New Roman" w:cs="Times New Roman"/>
          <w:sz w:val="22"/>
          <w:szCs w:val="22"/>
        </w:rPr>
        <w:t>ukuki deliller bölümünde sayılanlar.</w:t>
      </w:r>
    </w:p>
    <w:sectPr w:rsidR="00677727" w:rsidRPr="00610C26"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4675"/>
    <w:multiLevelType w:val="hybridMultilevel"/>
    <w:tmpl w:val="FC2CD0F8"/>
    <w:lvl w:ilvl="0" w:tplc="51F24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C39"/>
    <w:rsid w:val="00004E21"/>
    <w:rsid w:val="00011777"/>
    <w:rsid w:val="00032BF9"/>
    <w:rsid w:val="00043729"/>
    <w:rsid w:val="00047E5F"/>
    <w:rsid w:val="00053739"/>
    <w:rsid w:val="00066091"/>
    <w:rsid w:val="00072EEA"/>
    <w:rsid w:val="0008364C"/>
    <w:rsid w:val="000A0919"/>
    <w:rsid w:val="000B10A9"/>
    <w:rsid w:val="000B5D88"/>
    <w:rsid w:val="000C285E"/>
    <w:rsid w:val="000E75D7"/>
    <w:rsid w:val="000F5961"/>
    <w:rsid w:val="00103519"/>
    <w:rsid w:val="001041D1"/>
    <w:rsid w:val="00122CF2"/>
    <w:rsid w:val="0014742A"/>
    <w:rsid w:val="001534A8"/>
    <w:rsid w:val="00164C04"/>
    <w:rsid w:val="00184CFC"/>
    <w:rsid w:val="00192EE5"/>
    <w:rsid w:val="0019611E"/>
    <w:rsid w:val="001B66B2"/>
    <w:rsid w:val="001C11B1"/>
    <w:rsid w:val="001C7FB0"/>
    <w:rsid w:val="001D632C"/>
    <w:rsid w:val="001F1F3F"/>
    <w:rsid w:val="00217136"/>
    <w:rsid w:val="00296D31"/>
    <w:rsid w:val="002B403B"/>
    <w:rsid w:val="002B527B"/>
    <w:rsid w:val="002C6C46"/>
    <w:rsid w:val="002E0785"/>
    <w:rsid w:val="002E37C4"/>
    <w:rsid w:val="003156E6"/>
    <w:rsid w:val="00336103"/>
    <w:rsid w:val="003437BF"/>
    <w:rsid w:val="003457EC"/>
    <w:rsid w:val="003536B6"/>
    <w:rsid w:val="00362EE6"/>
    <w:rsid w:val="00365311"/>
    <w:rsid w:val="00370B7F"/>
    <w:rsid w:val="00386F52"/>
    <w:rsid w:val="003964E7"/>
    <w:rsid w:val="00397103"/>
    <w:rsid w:val="003B0187"/>
    <w:rsid w:val="003D41BD"/>
    <w:rsid w:val="003E097E"/>
    <w:rsid w:val="003F5E94"/>
    <w:rsid w:val="004005A0"/>
    <w:rsid w:val="00427F5F"/>
    <w:rsid w:val="00433A33"/>
    <w:rsid w:val="00452BCB"/>
    <w:rsid w:val="004D7A96"/>
    <w:rsid w:val="004E405B"/>
    <w:rsid w:val="00535A7F"/>
    <w:rsid w:val="00540147"/>
    <w:rsid w:val="00547554"/>
    <w:rsid w:val="00555B94"/>
    <w:rsid w:val="0057076C"/>
    <w:rsid w:val="00573429"/>
    <w:rsid w:val="00576972"/>
    <w:rsid w:val="0058469D"/>
    <w:rsid w:val="0059022B"/>
    <w:rsid w:val="00591827"/>
    <w:rsid w:val="00592E2D"/>
    <w:rsid w:val="005972D5"/>
    <w:rsid w:val="005A1D51"/>
    <w:rsid w:val="005F7B3D"/>
    <w:rsid w:val="0060367C"/>
    <w:rsid w:val="006129DA"/>
    <w:rsid w:val="00657003"/>
    <w:rsid w:val="00677727"/>
    <w:rsid w:val="00697C38"/>
    <w:rsid w:val="006A7667"/>
    <w:rsid w:val="006C52A0"/>
    <w:rsid w:val="006D296A"/>
    <w:rsid w:val="006D2CAD"/>
    <w:rsid w:val="006D6ED8"/>
    <w:rsid w:val="006D7707"/>
    <w:rsid w:val="006F6306"/>
    <w:rsid w:val="00707942"/>
    <w:rsid w:val="00711D2D"/>
    <w:rsid w:val="00712BC4"/>
    <w:rsid w:val="007134D6"/>
    <w:rsid w:val="00727531"/>
    <w:rsid w:val="00751925"/>
    <w:rsid w:val="0077346E"/>
    <w:rsid w:val="00785A8E"/>
    <w:rsid w:val="007A609F"/>
    <w:rsid w:val="007A698B"/>
    <w:rsid w:val="007A71B4"/>
    <w:rsid w:val="007C068E"/>
    <w:rsid w:val="007C5A17"/>
    <w:rsid w:val="007C7DCC"/>
    <w:rsid w:val="007D43AE"/>
    <w:rsid w:val="007D5E4D"/>
    <w:rsid w:val="007D79A8"/>
    <w:rsid w:val="007E1919"/>
    <w:rsid w:val="007E1D30"/>
    <w:rsid w:val="007F18F9"/>
    <w:rsid w:val="007F43C1"/>
    <w:rsid w:val="0080399C"/>
    <w:rsid w:val="008176A2"/>
    <w:rsid w:val="00883AD8"/>
    <w:rsid w:val="0089675E"/>
    <w:rsid w:val="008C5A2B"/>
    <w:rsid w:val="008D10FE"/>
    <w:rsid w:val="008F0603"/>
    <w:rsid w:val="00903B64"/>
    <w:rsid w:val="009146D3"/>
    <w:rsid w:val="009256F0"/>
    <w:rsid w:val="00945AA6"/>
    <w:rsid w:val="00972DAA"/>
    <w:rsid w:val="00984CDE"/>
    <w:rsid w:val="009944CF"/>
    <w:rsid w:val="00996832"/>
    <w:rsid w:val="00997688"/>
    <w:rsid w:val="009A053C"/>
    <w:rsid w:val="009A4F2E"/>
    <w:rsid w:val="009A7BD8"/>
    <w:rsid w:val="009B4FDC"/>
    <w:rsid w:val="009D2AF8"/>
    <w:rsid w:val="009E3FFF"/>
    <w:rsid w:val="00A21521"/>
    <w:rsid w:val="00A24062"/>
    <w:rsid w:val="00A5377D"/>
    <w:rsid w:val="00A53C39"/>
    <w:rsid w:val="00A66265"/>
    <w:rsid w:val="00A85FE8"/>
    <w:rsid w:val="00AB2C29"/>
    <w:rsid w:val="00AB6F26"/>
    <w:rsid w:val="00AC35A9"/>
    <w:rsid w:val="00AC3F5D"/>
    <w:rsid w:val="00AC5CC6"/>
    <w:rsid w:val="00AE0B82"/>
    <w:rsid w:val="00AE638F"/>
    <w:rsid w:val="00B000EA"/>
    <w:rsid w:val="00B055C0"/>
    <w:rsid w:val="00B3019E"/>
    <w:rsid w:val="00B61A16"/>
    <w:rsid w:val="00B622B1"/>
    <w:rsid w:val="00B6477D"/>
    <w:rsid w:val="00B70F66"/>
    <w:rsid w:val="00B71200"/>
    <w:rsid w:val="00B7128D"/>
    <w:rsid w:val="00B93600"/>
    <w:rsid w:val="00BA456D"/>
    <w:rsid w:val="00BB6CC5"/>
    <w:rsid w:val="00BD280A"/>
    <w:rsid w:val="00BD60AA"/>
    <w:rsid w:val="00BE7BD2"/>
    <w:rsid w:val="00C07FB3"/>
    <w:rsid w:val="00C164A7"/>
    <w:rsid w:val="00C20D4A"/>
    <w:rsid w:val="00C24682"/>
    <w:rsid w:val="00C52909"/>
    <w:rsid w:val="00C634A4"/>
    <w:rsid w:val="00C634E8"/>
    <w:rsid w:val="00C654B8"/>
    <w:rsid w:val="00CA360D"/>
    <w:rsid w:val="00CB1072"/>
    <w:rsid w:val="00CD46A8"/>
    <w:rsid w:val="00CE7122"/>
    <w:rsid w:val="00D0580D"/>
    <w:rsid w:val="00D439F7"/>
    <w:rsid w:val="00D56922"/>
    <w:rsid w:val="00D63D5E"/>
    <w:rsid w:val="00D64627"/>
    <w:rsid w:val="00D740F9"/>
    <w:rsid w:val="00D95C02"/>
    <w:rsid w:val="00DA3D0A"/>
    <w:rsid w:val="00DA70C0"/>
    <w:rsid w:val="00DB3F64"/>
    <w:rsid w:val="00DC4B92"/>
    <w:rsid w:val="00DD2DBE"/>
    <w:rsid w:val="00DD3184"/>
    <w:rsid w:val="00DE02F4"/>
    <w:rsid w:val="00DE17BE"/>
    <w:rsid w:val="00DF0D78"/>
    <w:rsid w:val="00DF4784"/>
    <w:rsid w:val="00E12AA4"/>
    <w:rsid w:val="00E12AFD"/>
    <w:rsid w:val="00E13AD4"/>
    <w:rsid w:val="00E339EF"/>
    <w:rsid w:val="00E40DF3"/>
    <w:rsid w:val="00E66BF6"/>
    <w:rsid w:val="00E75E7C"/>
    <w:rsid w:val="00E81C5A"/>
    <w:rsid w:val="00E91FDA"/>
    <w:rsid w:val="00EA1BA7"/>
    <w:rsid w:val="00EC447E"/>
    <w:rsid w:val="00ED036E"/>
    <w:rsid w:val="00EE2315"/>
    <w:rsid w:val="00EE7B8A"/>
    <w:rsid w:val="00EF4835"/>
    <w:rsid w:val="00F07E5D"/>
    <w:rsid w:val="00F21CA6"/>
    <w:rsid w:val="00F37AF4"/>
    <w:rsid w:val="00F44F17"/>
    <w:rsid w:val="00F51CFD"/>
    <w:rsid w:val="00F61F2D"/>
    <w:rsid w:val="00F620B7"/>
    <w:rsid w:val="00F74D95"/>
    <w:rsid w:val="00F75611"/>
    <w:rsid w:val="00F7750C"/>
    <w:rsid w:val="00F935F7"/>
    <w:rsid w:val="00FA4F18"/>
    <w:rsid w:val="00FB4A0C"/>
    <w:rsid w:val="00FB7853"/>
    <w:rsid w:val="00FC2D5E"/>
    <w:rsid w:val="00FC6632"/>
    <w:rsid w:val="00FD3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9"/>
    <w:pPr>
      <w:spacing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AralkYok">
    <w:name w:val="No Spacing"/>
    <w:uiPriority w:val="1"/>
    <w:qFormat/>
    <w:rsid w:val="000E75D7"/>
    <w:pPr>
      <w:spacing w:line="240" w:lineRule="auto"/>
    </w:pPr>
    <w:rPr>
      <w:rFonts w:eastAsiaTheme="minorEastAsia"/>
      <w:sz w:val="24"/>
      <w:szCs w:val="24"/>
    </w:rPr>
  </w:style>
  <w:style w:type="character" w:customStyle="1" w:styleId="grame">
    <w:name w:val="grame"/>
    <w:basedOn w:val="VarsaylanParagrafYazTipi"/>
    <w:rsid w:val="00B622B1"/>
  </w:style>
  <w:style w:type="paragraph" w:customStyle="1" w:styleId="metin">
    <w:name w:val="metin"/>
    <w:basedOn w:val="Normal"/>
    <w:rsid w:val="00B622B1"/>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B6477D"/>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r="http://schemas.openxmlformats.org/officeDocument/2006/relationships" xmlns:w="http://schemas.openxmlformats.org/wordprocessingml/2006/main">
  <w:divs>
    <w:div w:id="30346463">
      <w:bodyDiv w:val="1"/>
      <w:marLeft w:val="0"/>
      <w:marRight w:val="0"/>
      <w:marTop w:val="0"/>
      <w:marBottom w:val="0"/>
      <w:divBdr>
        <w:top w:val="none" w:sz="0" w:space="0" w:color="auto"/>
        <w:left w:val="none" w:sz="0" w:space="0" w:color="auto"/>
        <w:bottom w:val="none" w:sz="0" w:space="0" w:color="auto"/>
        <w:right w:val="none" w:sz="0" w:space="0" w:color="auto"/>
      </w:divBdr>
      <w:divsChild>
        <w:div w:id="1285623985">
          <w:marLeft w:val="0"/>
          <w:marRight w:val="0"/>
          <w:marTop w:val="0"/>
          <w:marBottom w:val="0"/>
          <w:divBdr>
            <w:top w:val="none" w:sz="0" w:space="0" w:color="auto"/>
            <w:left w:val="none" w:sz="0" w:space="0" w:color="auto"/>
            <w:bottom w:val="none" w:sz="0" w:space="0" w:color="auto"/>
            <w:right w:val="none" w:sz="0" w:space="0" w:color="auto"/>
          </w:divBdr>
        </w:div>
        <w:div w:id="1969436125">
          <w:marLeft w:val="0"/>
          <w:marRight w:val="0"/>
          <w:marTop w:val="0"/>
          <w:marBottom w:val="0"/>
          <w:divBdr>
            <w:top w:val="none" w:sz="0" w:space="0" w:color="auto"/>
            <w:left w:val="none" w:sz="0" w:space="0" w:color="auto"/>
            <w:bottom w:val="none" w:sz="0" w:space="0" w:color="auto"/>
            <w:right w:val="none" w:sz="0" w:space="0" w:color="auto"/>
          </w:divBdr>
        </w:div>
        <w:div w:id="2121339619">
          <w:marLeft w:val="0"/>
          <w:marRight w:val="0"/>
          <w:marTop w:val="0"/>
          <w:marBottom w:val="0"/>
          <w:divBdr>
            <w:top w:val="none" w:sz="0" w:space="0" w:color="auto"/>
            <w:left w:val="none" w:sz="0" w:space="0" w:color="auto"/>
            <w:bottom w:val="none" w:sz="0" w:space="0" w:color="auto"/>
            <w:right w:val="none" w:sz="0" w:space="0" w:color="auto"/>
          </w:divBdr>
        </w:div>
        <w:div w:id="430781508">
          <w:marLeft w:val="0"/>
          <w:marRight w:val="0"/>
          <w:marTop w:val="0"/>
          <w:marBottom w:val="0"/>
          <w:divBdr>
            <w:top w:val="none" w:sz="0" w:space="0" w:color="auto"/>
            <w:left w:val="none" w:sz="0" w:space="0" w:color="auto"/>
            <w:bottom w:val="none" w:sz="0" w:space="0" w:color="auto"/>
            <w:right w:val="none" w:sz="0" w:space="0" w:color="auto"/>
          </w:divBdr>
        </w:div>
        <w:div w:id="783500770">
          <w:marLeft w:val="0"/>
          <w:marRight w:val="0"/>
          <w:marTop w:val="0"/>
          <w:marBottom w:val="0"/>
          <w:divBdr>
            <w:top w:val="none" w:sz="0" w:space="0" w:color="auto"/>
            <w:left w:val="none" w:sz="0" w:space="0" w:color="auto"/>
            <w:bottom w:val="none" w:sz="0" w:space="0" w:color="auto"/>
            <w:right w:val="none" w:sz="0" w:space="0" w:color="auto"/>
          </w:divBdr>
        </w:div>
        <w:div w:id="402416607">
          <w:marLeft w:val="0"/>
          <w:marRight w:val="0"/>
          <w:marTop w:val="0"/>
          <w:marBottom w:val="0"/>
          <w:divBdr>
            <w:top w:val="none" w:sz="0" w:space="0" w:color="auto"/>
            <w:left w:val="none" w:sz="0" w:space="0" w:color="auto"/>
            <w:bottom w:val="none" w:sz="0" w:space="0" w:color="auto"/>
            <w:right w:val="none" w:sz="0" w:space="0" w:color="auto"/>
          </w:divBdr>
        </w:div>
        <w:div w:id="2073385704">
          <w:marLeft w:val="0"/>
          <w:marRight w:val="0"/>
          <w:marTop w:val="0"/>
          <w:marBottom w:val="0"/>
          <w:divBdr>
            <w:top w:val="none" w:sz="0" w:space="0" w:color="auto"/>
            <w:left w:val="none" w:sz="0" w:space="0" w:color="auto"/>
            <w:bottom w:val="none" w:sz="0" w:space="0" w:color="auto"/>
            <w:right w:val="none" w:sz="0" w:space="0" w:color="auto"/>
          </w:divBdr>
        </w:div>
        <w:div w:id="151072328">
          <w:marLeft w:val="0"/>
          <w:marRight w:val="0"/>
          <w:marTop w:val="0"/>
          <w:marBottom w:val="0"/>
          <w:divBdr>
            <w:top w:val="none" w:sz="0" w:space="0" w:color="auto"/>
            <w:left w:val="none" w:sz="0" w:space="0" w:color="auto"/>
            <w:bottom w:val="none" w:sz="0" w:space="0" w:color="auto"/>
            <w:right w:val="none" w:sz="0" w:space="0" w:color="auto"/>
          </w:divBdr>
        </w:div>
        <w:div w:id="547304611">
          <w:marLeft w:val="0"/>
          <w:marRight w:val="0"/>
          <w:marTop w:val="0"/>
          <w:marBottom w:val="0"/>
          <w:divBdr>
            <w:top w:val="none" w:sz="0" w:space="0" w:color="auto"/>
            <w:left w:val="none" w:sz="0" w:space="0" w:color="auto"/>
            <w:bottom w:val="none" w:sz="0" w:space="0" w:color="auto"/>
            <w:right w:val="none" w:sz="0" w:space="0" w:color="auto"/>
          </w:divBdr>
        </w:div>
        <w:div w:id="1772319247">
          <w:marLeft w:val="0"/>
          <w:marRight w:val="0"/>
          <w:marTop w:val="0"/>
          <w:marBottom w:val="0"/>
          <w:divBdr>
            <w:top w:val="none" w:sz="0" w:space="0" w:color="auto"/>
            <w:left w:val="none" w:sz="0" w:space="0" w:color="auto"/>
            <w:bottom w:val="none" w:sz="0" w:space="0" w:color="auto"/>
            <w:right w:val="none" w:sz="0" w:space="0" w:color="auto"/>
          </w:divBdr>
        </w:div>
        <w:div w:id="1221677069">
          <w:marLeft w:val="0"/>
          <w:marRight w:val="0"/>
          <w:marTop w:val="0"/>
          <w:marBottom w:val="0"/>
          <w:divBdr>
            <w:top w:val="none" w:sz="0" w:space="0" w:color="auto"/>
            <w:left w:val="none" w:sz="0" w:space="0" w:color="auto"/>
            <w:bottom w:val="none" w:sz="0" w:space="0" w:color="auto"/>
            <w:right w:val="none" w:sz="0" w:space="0" w:color="auto"/>
          </w:divBdr>
        </w:div>
        <w:div w:id="808744160">
          <w:marLeft w:val="0"/>
          <w:marRight w:val="0"/>
          <w:marTop w:val="0"/>
          <w:marBottom w:val="0"/>
          <w:divBdr>
            <w:top w:val="none" w:sz="0" w:space="0" w:color="auto"/>
            <w:left w:val="none" w:sz="0" w:space="0" w:color="auto"/>
            <w:bottom w:val="none" w:sz="0" w:space="0" w:color="auto"/>
            <w:right w:val="none" w:sz="0" w:space="0" w:color="auto"/>
          </w:divBdr>
        </w:div>
        <w:div w:id="1896425280">
          <w:marLeft w:val="0"/>
          <w:marRight w:val="0"/>
          <w:marTop w:val="0"/>
          <w:marBottom w:val="0"/>
          <w:divBdr>
            <w:top w:val="none" w:sz="0" w:space="0" w:color="auto"/>
            <w:left w:val="none" w:sz="0" w:space="0" w:color="auto"/>
            <w:bottom w:val="none" w:sz="0" w:space="0" w:color="auto"/>
            <w:right w:val="none" w:sz="0" w:space="0" w:color="auto"/>
          </w:divBdr>
        </w:div>
        <w:div w:id="1515799367">
          <w:marLeft w:val="0"/>
          <w:marRight w:val="0"/>
          <w:marTop w:val="0"/>
          <w:marBottom w:val="0"/>
          <w:divBdr>
            <w:top w:val="none" w:sz="0" w:space="0" w:color="auto"/>
            <w:left w:val="none" w:sz="0" w:space="0" w:color="auto"/>
            <w:bottom w:val="none" w:sz="0" w:space="0" w:color="auto"/>
            <w:right w:val="none" w:sz="0" w:space="0" w:color="auto"/>
          </w:divBdr>
        </w:div>
        <w:div w:id="386028394">
          <w:marLeft w:val="0"/>
          <w:marRight w:val="0"/>
          <w:marTop w:val="0"/>
          <w:marBottom w:val="0"/>
          <w:divBdr>
            <w:top w:val="none" w:sz="0" w:space="0" w:color="auto"/>
            <w:left w:val="none" w:sz="0" w:space="0" w:color="auto"/>
            <w:bottom w:val="none" w:sz="0" w:space="0" w:color="auto"/>
            <w:right w:val="none" w:sz="0" w:space="0" w:color="auto"/>
          </w:divBdr>
        </w:div>
        <w:div w:id="785656243">
          <w:marLeft w:val="0"/>
          <w:marRight w:val="0"/>
          <w:marTop w:val="0"/>
          <w:marBottom w:val="0"/>
          <w:divBdr>
            <w:top w:val="none" w:sz="0" w:space="0" w:color="auto"/>
            <w:left w:val="none" w:sz="0" w:space="0" w:color="auto"/>
            <w:bottom w:val="none" w:sz="0" w:space="0" w:color="auto"/>
            <w:right w:val="none" w:sz="0" w:space="0" w:color="auto"/>
          </w:divBdr>
        </w:div>
        <w:div w:id="1128620033">
          <w:marLeft w:val="0"/>
          <w:marRight w:val="0"/>
          <w:marTop w:val="0"/>
          <w:marBottom w:val="0"/>
          <w:divBdr>
            <w:top w:val="none" w:sz="0" w:space="0" w:color="auto"/>
            <w:left w:val="none" w:sz="0" w:space="0" w:color="auto"/>
            <w:bottom w:val="none" w:sz="0" w:space="0" w:color="auto"/>
            <w:right w:val="none" w:sz="0" w:space="0" w:color="auto"/>
          </w:divBdr>
        </w:div>
        <w:div w:id="519514832">
          <w:marLeft w:val="0"/>
          <w:marRight w:val="0"/>
          <w:marTop w:val="0"/>
          <w:marBottom w:val="0"/>
          <w:divBdr>
            <w:top w:val="none" w:sz="0" w:space="0" w:color="auto"/>
            <w:left w:val="none" w:sz="0" w:space="0" w:color="auto"/>
            <w:bottom w:val="none" w:sz="0" w:space="0" w:color="auto"/>
            <w:right w:val="none" w:sz="0" w:space="0" w:color="auto"/>
          </w:divBdr>
        </w:div>
        <w:div w:id="209388392">
          <w:marLeft w:val="0"/>
          <w:marRight w:val="0"/>
          <w:marTop w:val="0"/>
          <w:marBottom w:val="0"/>
          <w:divBdr>
            <w:top w:val="none" w:sz="0" w:space="0" w:color="auto"/>
            <w:left w:val="none" w:sz="0" w:space="0" w:color="auto"/>
            <w:bottom w:val="none" w:sz="0" w:space="0" w:color="auto"/>
            <w:right w:val="none" w:sz="0" w:space="0" w:color="auto"/>
          </w:divBdr>
        </w:div>
        <w:div w:id="749885631">
          <w:marLeft w:val="0"/>
          <w:marRight w:val="0"/>
          <w:marTop w:val="0"/>
          <w:marBottom w:val="0"/>
          <w:divBdr>
            <w:top w:val="none" w:sz="0" w:space="0" w:color="auto"/>
            <w:left w:val="none" w:sz="0" w:space="0" w:color="auto"/>
            <w:bottom w:val="none" w:sz="0" w:space="0" w:color="auto"/>
            <w:right w:val="none" w:sz="0" w:space="0" w:color="auto"/>
          </w:divBdr>
        </w:div>
        <w:div w:id="1268387452">
          <w:marLeft w:val="0"/>
          <w:marRight w:val="0"/>
          <w:marTop w:val="0"/>
          <w:marBottom w:val="0"/>
          <w:divBdr>
            <w:top w:val="none" w:sz="0" w:space="0" w:color="auto"/>
            <w:left w:val="none" w:sz="0" w:space="0" w:color="auto"/>
            <w:bottom w:val="none" w:sz="0" w:space="0" w:color="auto"/>
            <w:right w:val="none" w:sz="0" w:space="0" w:color="auto"/>
          </w:divBdr>
        </w:div>
        <w:div w:id="879559144">
          <w:marLeft w:val="0"/>
          <w:marRight w:val="0"/>
          <w:marTop w:val="0"/>
          <w:marBottom w:val="0"/>
          <w:divBdr>
            <w:top w:val="none" w:sz="0" w:space="0" w:color="auto"/>
            <w:left w:val="none" w:sz="0" w:space="0" w:color="auto"/>
            <w:bottom w:val="none" w:sz="0" w:space="0" w:color="auto"/>
            <w:right w:val="none" w:sz="0" w:space="0" w:color="auto"/>
          </w:divBdr>
        </w:div>
        <w:div w:id="998965440">
          <w:marLeft w:val="0"/>
          <w:marRight w:val="0"/>
          <w:marTop w:val="0"/>
          <w:marBottom w:val="0"/>
          <w:divBdr>
            <w:top w:val="none" w:sz="0" w:space="0" w:color="auto"/>
            <w:left w:val="none" w:sz="0" w:space="0" w:color="auto"/>
            <w:bottom w:val="none" w:sz="0" w:space="0" w:color="auto"/>
            <w:right w:val="none" w:sz="0" w:space="0" w:color="auto"/>
          </w:divBdr>
        </w:div>
        <w:div w:id="1286233507">
          <w:marLeft w:val="0"/>
          <w:marRight w:val="0"/>
          <w:marTop w:val="0"/>
          <w:marBottom w:val="0"/>
          <w:divBdr>
            <w:top w:val="none" w:sz="0" w:space="0" w:color="auto"/>
            <w:left w:val="none" w:sz="0" w:space="0" w:color="auto"/>
            <w:bottom w:val="none" w:sz="0" w:space="0" w:color="auto"/>
            <w:right w:val="none" w:sz="0" w:space="0" w:color="auto"/>
          </w:divBdr>
        </w:div>
        <w:div w:id="1509366249">
          <w:marLeft w:val="0"/>
          <w:marRight w:val="0"/>
          <w:marTop w:val="0"/>
          <w:marBottom w:val="0"/>
          <w:divBdr>
            <w:top w:val="none" w:sz="0" w:space="0" w:color="auto"/>
            <w:left w:val="none" w:sz="0" w:space="0" w:color="auto"/>
            <w:bottom w:val="none" w:sz="0" w:space="0" w:color="auto"/>
            <w:right w:val="none" w:sz="0" w:space="0" w:color="auto"/>
          </w:divBdr>
        </w:div>
        <w:div w:id="355083740">
          <w:marLeft w:val="0"/>
          <w:marRight w:val="0"/>
          <w:marTop w:val="0"/>
          <w:marBottom w:val="0"/>
          <w:divBdr>
            <w:top w:val="none" w:sz="0" w:space="0" w:color="auto"/>
            <w:left w:val="none" w:sz="0" w:space="0" w:color="auto"/>
            <w:bottom w:val="none" w:sz="0" w:space="0" w:color="auto"/>
            <w:right w:val="none" w:sz="0" w:space="0" w:color="auto"/>
          </w:divBdr>
        </w:div>
        <w:div w:id="2051757810">
          <w:marLeft w:val="0"/>
          <w:marRight w:val="0"/>
          <w:marTop w:val="0"/>
          <w:marBottom w:val="0"/>
          <w:divBdr>
            <w:top w:val="none" w:sz="0" w:space="0" w:color="auto"/>
            <w:left w:val="none" w:sz="0" w:space="0" w:color="auto"/>
            <w:bottom w:val="none" w:sz="0" w:space="0" w:color="auto"/>
            <w:right w:val="none" w:sz="0" w:space="0" w:color="auto"/>
          </w:divBdr>
        </w:div>
        <w:div w:id="402604832">
          <w:marLeft w:val="0"/>
          <w:marRight w:val="0"/>
          <w:marTop w:val="0"/>
          <w:marBottom w:val="0"/>
          <w:divBdr>
            <w:top w:val="none" w:sz="0" w:space="0" w:color="auto"/>
            <w:left w:val="none" w:sz="0" w:space="0" w:color="auto"/>
            <w:bottom w:val="none" w:sz="0" w:space="0" w:color="auto"/>
            <w:right w:val="none" w:sz="0" w:space="0" w:color="auto"/>
          </w:divBdr>
        </w:div>
        <w:div w:id="1079403697">
          <w:marLeft w:val="0"/>
          <w:marRight w:val="0"/>
          <w:marTop w:val="0"/>
          <w:marBottom w:val="0"/>
          <w:divBdr>
            <w:top w:val="none" w:sz="0" w:space="0" w:color="auto"/>
            <w:left w:val="none" w:sz="0" w:space="0" w:color="auto"/>
            <w:bottom w:val="none" w:sz="0" w:space="0" w:color="auto"/>
            <w:right w:val="none" w:sz="0" w:space="0" w:color="auto"/>
          </w:divBdr>
        </w:div>
        <w:div w:id="2118400548">
          <w:marLeft w:val="0"/>
          <w:marRight w:val="0"/>
          <w:marTop w:val="0"/>
          <w:marBottom w:val="0"/>
          <w:divBdr>
            <w:top w:val="none" w:sz="0" w:space="0" w:color="auto"/>
            <w:left w:val="none" w:sz="0" w:space="0" w:color="auto"/>
            <w:bottom w:val="none" w:sz="0" w:space="0" w:color="auto"/>
            <w:right w:val="none" w:sz="0" w:space="0" w:color="auto"/>
          </w:divBdr>
        </w:div>
      </w:divsChild>
    </w:div>
    <w:div w:id="297103039">
      <w:bodyDiv w:val="1"/>
      <w:marLeft w:val="0"/>
      <w:marRight w:val="0"/>
      <w:marTop w:val="0"/>
      <w:marBottom w:val="0"/>
      <w:divBdr>
        <w:top w:val="none" w:sz="0" w:space="0" w:color="auto"/>
        <w:left w:val="none" w:sz="0" w:space="0" w:color="auto"/>
        <w:bottom w:val="none" w:sz="0" w:space="0" w:color="auto"/>
        <w:right w:val="none" w:sz="0" w:space="0" w:color="auto"/>
      </w:divBdr>
    </w:div>
    <w:div w:id="370493344">
      <w:bodyDiv w:val="1"/>
      <w:marLeft w:val="0"/>
      <w:marRight w:val="0"/>
      <w:marTop w:val="0"/>
      <w:marBottom w:val="0"/>
      <w:divBdr>
        <w:top w:val="none" w:sz="0" w:space="0" w:color="auto"/>
        <w:left w:val="none" w:sz="0" w:space="0" w:color="auto"/>
        <w:bottom w:val="none" w:sz="0" w:space="0" w:color="auto"/>
        <w:right w:val="none" w:sz="0" w:space="0" w:color="auto"/>
      </w:divBdr>
      <w:divsChild>
        <w:div w:id="94181174">
          <w:marLeft w:val="0"/>
          <w:marRight w:val="0"/>
          <w:marTop w:val="0"/>
          <w:marBottom w:val="0"/>
          <w:divBdr>
            <w:top w:val="none" w:sz="0" w:space="0" w:color="auto"/>
            <w:left w:val="none" w:sz="0" w:space="0" w:color="auto"/>
            <w:bottom w:val="none" w:sz="0" w:space="0" w:color="auto"/>
            <w:right w:val="none" w:sz="0" w:space="0" w:color="auto"/>
          </w:divBdr>
        </w:div>
        <w:div w:id="2133279181">
          <w:marLeft w:val="0"/>
          <w:marRight w:val="0"/>
          <w:marTop w:val="0"/>
          <w:marBottom w:val="0"/>
          <w:divBdr>
            <w:top w:val="none" w:sz="0" w:space="0" w:color="auto"/>
            <w:left w:val="none" w:sz="0" w:space="0" w:color="auto"/>
            <w:bottom w:val="none" w:sz="0" w:space="0" w:color="auto"/>
            <w:right w:val="none" w:sz="0" w:space="0" w:color="auto"/>
          </w:divBdr>
        </w:div>
        <w:div w:id="30347679">
          <w:marLeft w:val="0"/>
          <w:marRight w:val="0"/>
          <w:marTop w:val="0"/>
          <w:marBottom w:val="0"/>
          <w:divBdr>
            <w:top w:val="none" w:sz="0" w:space="0" w:color="auto"/>
            <w:left w:val="none" w:sz="0" w:space="0" w:color="auto"/>
            <w:bottom w:val="none" w:sz="0" w:space="0" w:color="auto"/>
            <w:right w:val="none" w:sz="0" w:space="0" w:color="auto"/>
          </w:divBdr>
        </w:div>
        <w:div w:id="252394884">
          <w:marLeft w:val="0"/>
          <w:marRight w:val="0"/>
          <w:marTop w:val="0"/>
          <w:marBottom w:val="0"/>
          <w:divBdr>
            <w:top w:val="none" w:sz="0" w:space="0" w:color="auto"/>
            <w:left w:val="none" w:sz="0" w:space="0" w:color="auto"/>
            <w:bottom w:val="none" w:sz="0" w:space="0" w:color="auto"/>
            <w:right w:val="none" w:sz="0" w:space="0" w:color="auto"/>
          </w:divBdr>
        </w:div>
        <w:div w:id="76174741">
          <w:marLeft w:val="0"/>
          <w:marRight w:val="0"/>
          <w:marTop w:val="0"/>
          <w:marBottom w:val="0"/>
          <w:divBdr>
            <w:top w:val="none" w:sz="0" w:space="0" w:color="auto"/>
            <w:left w:val="none" w:sz="0" w:space="0" w:color="auto"/>
            <w:bottom w:val="none" w:sz="0" w:space="0" w:color="auto"/>
            <w:right w:val="none" w:sz="0" w:space="0" w:color="auto"/>
          </w:divBdr>
        </w:div>
        <w:div w:id="1356229984">
          <w:marLeft w:val="0"/>
          <w:marRight w:val="0"/>
          <w:marTop w:val="0"/>
          <w:marBottom w:val="0"/>
          <w:divBdr>
            <w:top w:val="none" w:sz="0" w:space="0" w:color="auto"/>
            <w:left w:val="none" w:sz="0" w:space="0" w:color="auto"/>
            <w:bottom w:val="none" w:sz="0" w:space="0" w:color="auto"/>
            <w:right w:val="none" w:sz="0" w:space="0" w:color="auto"/>
          </w:divBdr>
        </w:div>
        <w:div w:id="600143744">
          <w:marLeft w:val="0"/>
          <w:marRight w:val="0"/>
          <w:marTop w:val="0"/>
          <w:marBottom w:val="0"/>
          <w:divBdr>
            <w:top w:val="none" w:sz="0" w:space="0" w:color="auto"/>
            <w:left w:val="none" w:sz="0" w:space="0" w:color="auto"/>
            <w:bottom w:val="none" w:sz="0" w:space="0" w:color="auto"/>
            <w:right w:val="none" w:sz="0" w:space="0" w:color="auto"/>
          </w:divBdr>
        </w:div>
        <w:div w:id="547061755">
          <w:marLeft w:val="0"/>
          <w:marRight w:val="0"/>
          <w:marTop w:val="0"/>
          <w:marBottom w:val="0"/>
          <w:divBdr>
            <w:top w:val="none" w:sz="0" w:space="0" w:color="auto"/>
            <w:left w:val="none" w:sz="0" w:space="0" w:color="auto"/>
            <w:bottom w:val="none" w:sz="0" w:space="0" w:color="auto"/>
            <w:right w:val="none" w:sz="0" w:space="0" w:color="auto"/>
          </w:divBdr>
        </w:div>
        <w:div w:id="1635020299">
          <w:marLeft w:val="0"/>
          <w:marRight w:val="0"/>
          <w:marTop w:val="0"/>
          <w:marBottom w:val="0"/>
          <w:divBdr>
            <w:top w:val="none" w:sz="0" w:space="0" w:color="auto"/>
            <w:left w:val="none" w:sz="0" w:space="0" w:color="auto"/>
            <w:bottom w:val="none" w:sz="0" w:space="0" w:color="auto"/>
            <w:right w:val="none" w:sz="0" w:space="0" w:color="auto"/>
          </w:divBdr>
        </w:div>
        <w:div w:id="1001394680">
          <w:marLeft w:val="0"/>
          <w:marRight w:val="0"/>
          <w:marTop w:val="0"/>
          <w:marBottom w:val="0"/>
          <w:divBdr>
            <w:top w:val="none" w:sz="0" w:space="0" w:color="auto"/>
            <w:left w:val="none" w:sz="0" w:space="0" w:color="auto"/>
            <w:bottom w:val="none" w:sz="0" w:space="0" w:color="auto"/>
            <w:right w:val="none" w:sz="0" w:space="0" w:color="auto"/>
          </w:divBdr>
        </w:div>
        <w:div w:id="1565751829">
          <w:marLeft w:val="0"/>
          <w:marRight w:val="0"/>
          <w:marTop w:val="0"/>
          <w:marBottom w:val="0"/>
          <w:divBdr>
            <w:top w:val="none" w:sz="0" w:space="0" w:color="auto"/>
            <w:left w:val="none" w:sz="0" w:space="0" w:color="auto"/>
            <w:bottom w:val="none" w:sz="0" w:space="0" w:color="auto"/>
            <w:right w:val="none" w:sz="0" w:space="0" w:color="auto"/>
          </w:divBdr>
        </w:div>
      </w:divsChild>
    </w:div>
    <w:div w:id="585918590">
      <w:bodyDiv w:val="1"/>
      <w:marLeft w:val="0"/>
      <w:marRight w:val="0"/>
      <w:marTop w:val="0"/>
      <w:marBottom w:val="0"/>
      <w:divBdr>
        <w:top w:val="none" w:sz="0" w:space="0" w:color="auto"/>
        <w:left w:val="none" w:sz="0" w:space="0" w:color="auto"/>
        <w:bottom w:val="none" w:sz="0" w:space="0" w:color="auto"/>
        <w:right w:val="none" w:sz="0" w:space="0" w:color="auto"/>
      </w:divBdr>
      <w:divsChild>
        <w:div w:id="1658458245">
          <w:marLeft w:val="0"/>
          <w:marRight w:val="0"/>
          <w:marTop w:val="0"/>
          <w:marBottom w:val="0"/>
          <w:divBdr>
            <w:top w:val="none" w:sz="0" w:space="0" w:color="auto"/>
            <w:left w:val="none" w:sz="0" w:space="0" w:color="auto"/>
            <w:bottom w:val="none" w:sz="0" w:space="0" w:color="auto"/>
            <w:right w:val="none" w:sz="0" w:space="0" w:color="auto"/>
          </w:divBdr>
        </w:div>
        <w:div w:id="990595097">
          <w:marLeft w:val="0"/>
          <w:marRight w:val="0"/>
          <w:marTop w:val="0"/>
          <w:marBottom w:val="0"/>
          <w:divBdr>
            <w:top w:val="none" w:sz="0" w:space="0" w:color="auto"/>
            <w:left w:val="none" w:sz="0" w:space="0" w:color="auto"/>
            <w:bottom w:val="none" w:sz="0" w:space="0" w:color="auto"/>
            <w:right w:val="none" w:sz="0" w:space="0" w:color="auto"/>
          </w:divBdr>
        </w:div>
        <w:div w:id="394476544">
          <w:marLeft w:val="0"/>
          <w:marRight w:val="0"/>
          <w:marTop w:val="0"/>
          <w:marBottom w:val="0"/>
          <w:divBdr>
            <w:top w:val="none" w:sz="0" w:space="0" w:color="auto"/>
            <w:left w:val="none" w:sz="0" w:space="0" w:color="auto"/>
            <w:bottom w:val="none" w:sz="0" w:space="0" w:color="auto"/>
            <w:right w:val="none" w:sz="0" w:space="0" w:color="auto"/>
          </w:divBdr>
        </w:div>
        <w:div w:id="1394038966">
          <w:marLeft w:val="0"/>
          <w:marRight w:val="0"/>
          <w:marTop w:val="0"/>
          <w:marBottom w:val="0"/>
          <w:divBdr>
            <w:top w:val="none" w:sz="0" w:space="0" w:color="auto"/>
            <w:left w:val="none" w:sz="0" w:space="0" w:color="auto"/>
            <w:bottom w:val="none" w:sz="0" w:space="0" w:color="auto"/>
            <w:right w:val="none" w:sz="0" w:space="0" w:color="auto"/>
          </w:divBdr>
        </w:div>
        <w:div w:id="1779446011">
          <w:marLeft w:val="0"/>
          <w:marRight w:val="0"/>
          <w:marTop w:val="0"/>
          <w:marBottom w:val="0"/>
          <w:divBdr>
            <w:top w:val="none" w:sz="0" w:space="0" w:color="auto"/>
            <w:left w:val="none" w:sz="0" w:space="0" w:color="auto"/>
            <w:bottom w:val="none" w:sz="0" w:space="0" w:color="auto"/>
            <w:right w:val="none" w:sz="0" w:space="0" w:color="auto"/>
          </w:divBdr>
        </w:div>
        <w:div w:id="664211160">
          <w:marLeft w:val="0"/>
          <w:marRight w:val="0"/>
          <w:marTop w:val="0"/>
          <w:marBottom w:val="0"/>
          <w:divBdr>
            <w:top w:val="none" w:sz="0" w:space="0" w:color="auto"/>
            <w:left w:val="none" w:sz="0" w:space="0" w:color="auto"/>
            <w:bottom w:val="none" w:sz="0" w:space="0" w:color="auto"/>
            <w:right w:val="none" w:sz="0" w:space="0" w:color="auto"/>
          </w:divBdr>
        </w:div>
        <w:div w:id="86778085">
          <w:marLeft w:val="0"/>
          <w:marRight w:val="0"/>
          <w:marTop w:val="0"/>
          <w:marBottom w:val="0"/>
          <w:divBdr>
            <w:top w:val="none" w:sz="0" w:space="0" w:color="auto"/>
            <w:left w:val="none" w:sz="0" w:space="0" w:color="auto"/>
            <w:bottom w:val="none" w:sz="0" w:space="0" w:color="auto"/>
            <w:right w:val="none" w:sz="0" w:space="0" w:color="auto"/>
          </w:divBdr>
        </w:div>
        <w:div w:id="1935237578">
          <w:marLeft w:val="0"/>
          <w:marRight w:val="0"/>
          <w:marTop w:val="0"/>
          <w:marBottom w:val="0"/>
          <w:divBdr>
            <w:top w:val="none" w:sz="0" w:space="0" w:color="auto"/>
            <w:left w:val="none" w:sz="0" w:space="0" w:color="auto"/>
            <w:bottom w:val="none" w:sz="0" w:space="0" w:color="auto"/>
            <w:right w:val="none" w:sz="0" w:space="0" w:color="auto"/>
          </w:divBdr>
        </w:div>
      </w:divsChild>
    </w:div>
    <w:div w:id="1239293462">
      <w:bodyDiv w:val="1"/>
      <w:marLeft w:val="0"/>
      <w:marRight w:val="0"/>
      <w:marTop w:val="0"/>
      <w:marBottom w:val="0"/>
      <w:divBdr>
        <w:top w:val="none" w:sz="0" w:space="0" w:color="auto"/>
        <w:left w:val="none" w:sz="0" w:space="0" w:color="auto"/>
        <w:bottom w:val="none" w:sz="0" w:space="0" w:color="auto"/>
        <w:right w:val="none" w:sz="0" w:space="0" w:color="auto"/>
      </w:divBdr>
      <w:divsChild>
        <w:div w:id="121113958">
          <w:marLeft w:val="0"/>
          <w:marRight w:val="0"/>
          <w:marTop w:val="0"/>
          <w:marBottom w:val="0"/>
          <w:divBdr>
            <w:top w:val="none" w:sz="0" w:space="0" w:color="auto"/>
            <w:left w:val="none" w:sz="0" w:space="0" w:color="auto"/>
            <w:bottom w:val="none" w:sz="0" w:space="0" w:color="auto"/>
            <w:right w:val="none" w:sz="0" w:space="0" w:color="auto"/>
          </w:divBdr>
        </w:div>
        <w:div w:id="2121029222">
          <w:marLeft w:val="0"/>
          <w:marRight w:val="0"/>
          <w:marTop w:val="0"/>
          <w:marBottom w:val="0"/>
          <w:divBdr>
            <w:top w:val="none" w:sz="0" w:space="0" w:color="auto"/>
            <w:left w:val="none" w:sz="0" w:space="0" w:color="auto"/>
            <w:bottom w:val="none" w:sz="0" w:space="0" w:color="auto"/>
            <w:right w:val="none" w:sz="0" w:space="0" w:color="auto"/>
          </w:divBdr>
        </w:div>
        <w:div w:id="830604798">
          <w:marLeft w:val="0"/>
          <w:marRight w:val="0"/>
          <w:marTop w:val="0"/>
          <w:marBottom w:val="0"/>
          <w:divBdr>
            <w:top w:val="none" w:sz="0" w:space="0" w:color="auto"/>
            <w:left w:val="none" w:sz="0" w:space="0" w:color="auto"/>
            <w:bottom w:val="none" w:sz="0" w:space="0" w:color="auto"/>
            <w:right w:val="none" w:sz="0" w:space="0" w:color="auto"/>
          </w:divBdr>
        </w:div>
        <w:div w:id="1732772020">
          <w:marLeft w:val="0"/>
          <w:marRight w:val="0"/>
          <w:marTop w:val="0"/>
          <w:marBottom w:val="0"/>
          <w:divBdr>
            <w:top w:val="none" w:sz="0" w:space="0" w:color="auto"/>
            <w:left w:val="none" w:sz="0" w:space="0" w:color="auto"/>
            <w:bottom w:val="none" w:sz="0" w:space="0" w:color="auto"/>
            <w:right w:val="none" w:sz="0" w:space="0" w:color="auto"/>
          </w:divBdr>
        </w:div>
        <w:div w:id="1922638766">
          <w:marLeft w:val="0"/>
          <w:marRight w:val="0"/>
          <w:marTop w:val="0"/>
          <w:marBottom w:val="0"/>
          <w:divBdr>
            <w:top w:val="none" w:sz="0" w:space="0" w:color="auto"/>
            <w:left w:val="none" w:sz="0" w:space="0" w:color="auto"/>
            <w:bottom w:val="none" w:sz="0" w:space="0" w:color="auto"/>
            <w:right w:val="none" w:sz="0" w:space="0" w:color="auto"/>
          </w:divBdr>
        </w:div>
        <w:div w:id="1653560614">
          <w:marLeft w:val="0"/>
          <w:marRight w:val="0"/>
          <w:marTop w:val="0"/>
          <w:marBottom w:val="0"/>
          <w:divBdr>
            <w:top w:val="none" w:sz="0" w:space="0" w:color="auto"/>
            <w:left w:val="none" w:sz="0" w:space="0" w:color="auto"/>
            <w:bottom w:val="none" w:sz="0" w:space="0" w:color="auto"/>
            <w:right w:val="none" w:sz="0" w:space="0" w:color="auto"/>
          </w:divBdr>
        </w:div>
        <w:div w:id="605499087">
          <w:marLeft w:val="0"/>
          <w:marRight w:val="0"/>
          <w:marTop w:val="0"/>
          <w:marBottom w:val="0"/>
          <w:divBdr>
            <w:top w:val="none" w:sz="0" w:space="0" w:color="auto"/>
            <w:left w:val="none" w:sz="0" w:space="0" w:color="auto"/>
            <w:bottom w:val="none" w:sz="0" w:space="0" w:color="auto"/>
            <w:right w:val="none" w:sz="0" w:space="0" w:color="auto"/>
          </w:divBdr>
        </w:div>
        <w:div w:id="1284926549">
          <w:marLeft w:val="0"/>
          <w:marRight w:val="0"/>
          <w:marTop w:val="0"/>
          <w:marBottom w:val="0"/>
          <w:divBdr>
            <w:top w:val="none" w:sz="0" w:space="0" w:color="auto"/>
            <w:left w:val="none" w:sz="0" w:space="0" w:color="auto"/>
            <w:bottom w:val="none" w:sz="0" w:space="0" w:color="auto"/>
            <w:right w:val="none" w:sz="0" w:space="0" w:color="auto"/>
          </w:divBdr>
        </w:div>
        <w:div w:id="707797488">
          <w:marLeft w:val="0"/>
          <w:marRight w:val="0"/>
          <w:marTop w:val="0"/>
          <w:marBottom w:val="0"/>
          <w:divBdr>
            <w:top w:val="none" w:sz="0" w:space="0" w:color="auto"/>
            <w:left w:val="none" w:sz="0" w:space="0" w:color="auto"/>
            <w:bottom w:val="none" w:sz="0" w:space="0" w:color="auto"/>
            <w:right w:val="none" w:sz="0" w:space="0" w:color="auto"/>
          </w:divBdr>
        </w:div>
        <w:div w:id="1931238659">
          <w:marLeft w:val="0"/>
          <w:marRight w:val="0"/>
          <w:marTop w:val="0"/>
          <w:marBottom w:val="0"/>
          <w:divBdr>
            <w:top w:val="none" w:sz="0" w:space="0" w:color="auto"/>
            <w:left w:val="none" w:sz="0" w:space="0" w:color="auto"/>
            <w:bottom w:val="none" w:sz="0" w:space="0" w:color="auto"/>
            <w:right w:val="none" w:sz="0" w:space="0" w:color="auto"/>
          </w:divBdr>
        </w:div>
        <w:div w:id="1851479438">
          <w:marLeft w:val="0"/>
          <w:marRight w:val="0"/>
          <w:marTop w:val="0"/>
          <w:marBottom w:val="0"/>
          <w:divBdr>
            <w:top w:val="none" w:sz="0" w:space="0" w:color="auto"/>
            <w:left w:val="none" w:sz="0" w:space="0" w:color="auto"/>
            <w:bottom w:val="none" w:sz="0" w:space="0" w:color="auto"/>
            <w:right w:val="none" w:sz="0" w:space="0" w:color="auto"/>
          </w:divBdr>
        </w:div>
        <w:div w:id="1468012854">
          <w:marLeft w:val="0"/>
          <w:marRight w:val="0"/>
          <w:marTop w:val="0"/>
          <w:marBottom w:val="0"/>
          <w:divBdr>
            <w:top w:val="none" w:sz="0" w:space="0" w:color="auto"/>
            <w:left w:val="none" w:sz="0" w:space="0" w:color="auto"/>
            <w:bottom w:val="none" w:sz="0" w:space="0" w:color="auto"/>
            <w:right w:val="none" w:sz="0" w:space="0" w:color="auto"/>
          </w:divBdr>
        </w:div>
      </w:divsChild>
    </w:div>
    <w:div w:id="1592817403">
      <w:bodyDiv w:val="1"/>
      <w:marLeft w:val="0"/>
      <w:marRight w:val="0"/>
      <w:marTop w:val="0"/>
      <w:marBottom w:val="0"/>
      <w:divBdr>
        <w:top w:val="none" w:sz="0" w:space="0" w:color="auto"/>
        <w:left w:val="none" w:sz="0" w:space="0" w:color="auto"/>
        <w:bottom w:val="none" w:sz="0" w:space="0" w:color="auto"/>
        <w:right w:val="none" w:sz="0" w:space="0" w:color="auto"/>
      </w:divBdr>
      <w:divsChild>
        <w:div w:id="1261643650">
          <w:marLeft w:val="0"/>
          <w:marRight w:val="0"/>
          <w:marTop w:val="0"/>
          <w:marBottom w:val="0"/>
          <w:divBdr>
            <w:top w:val="none" w:sz="0" w:space="0" w:color="auto"/>
            <w:left w:val="none" w:sz="0" w:space="0" w:color="auto"/>
            <w:bottom w:val="none" w:sz="0" w:space="0" w:color="auto"/>
            <w:right w:val="none" w:sz="0" w:space="0" w:color="auto"/>
          </w:divBdr>
        </w:div>
        <w:div w:id="1087265948">
          <w:marLeft w:val="0"/>
          <w:marRight w:val="0"/>
          <w:marTop w:val="0"/>
          <w:marBottom w:val="0"/>
          <w:divBdr>
            <w:top w:val="none" w:sz="0" w:space="0" w:color="auto"/>
            <w:left w:val="none" w:sz="0" w:space="0" w:color="auto"/>
            <w:bottom w:val="none" w:sz="0" w:space="0" w:color="auto"/>
            <w:right w:val="none" w:sz="0" w:space="0" w:color="auto"/>
          </w:divBdr>
        </w:div>
      </w:divsChild>
    </w:div>
    <w:div w:id="1838689552">
      <w:bodyDiv w:val="1"/>
      <w:marLeft w:val="0"/>
      <w:marRight w:val="0"/>
      <w:marTop w:val="0"/>
      <w:marBottom w:val="0"/>
      <w:divBdr>
        <w:top w:val="none" w:sz="0" w:space="0" w:color="auto"/>
        <w:left w:val="none" w:sz="0" w:space="0" w:color="auto"/>
        <w:bottom w:val="none" w:sz="0" w:space="0" w:color="auto"/>
        <w:right w:val="none" w:sz="0" w:space="0" w:color="auto"/>
      </w:divBdr>
      <w:divsChild>
        <w:div w:id="1264531922">
          <w:marLeft w:val="0"/>
          <w:marRight w:val="0"/>
          <w:marTop w:val="0"/>
          <w:marBottom w:val="0"/>
          <w:divBdr>
            <w:top w:val="none" w:sz="0" w:space="0" w:color="auto"/>
            <w:left w:val="none" w:sz="0" w:space="0" w:color="auto"/>
            <w:bottom w:val="none" w:sz="0" w:space="0" w:color="auto"/>
            <w:right w:val="none" w:sz="0" w:space="0" w:color="auto"/>
          </w:divBdr>
        </w:div>
        <w:div w:id="896551749">
          <w:marLeft w:val="0"/>
          <w:marRight w:val="0"/>
          <w:marTop w:val="0"/>
          <w:marBottom w:val="0"/>
          <w:divBdr>
            <w:top w:val="none" w:sz="0" w:space="0" w:color="auto"/>
            <w:left w:val="none" w:sz="0" w:space="0" w:color="auto"/>
            <w:bottom w:val="none" w:sz="0" w:space="0" w:color="auto"/>
            <w:right w:val="none" w:sz="0" w:space="0" w:color="auto"/>
          </w:divBdr>
        </w:div>
        <w:div w:id="1126923987">
          <w:marLeft w:val="0"/>
          <w:marRight w:val="0"/>
          <w:marTop w:val="0"/>
          <w:marBottom w:val="0"/>
          <w:divBdr>
            <w:top w:val="none" w:sz="0" w:space="0" w:color="auto"/>
            <w:left w:val="none" w:sz="0" w:space="0" w:color="auto"/>
            <w:bottom w:val="none" w:sz="0" w:space="0" w:color="auto"/>
            <w:right w:val="none" w:sz="0" w:space="0" w:color="auto"/>
          </w:divBdr>
        </w:div>
        <w:div w:id="520704406">
          <w:marLeft w:val="0"/>
          <w:marRight w:val="0"/>
          <w:marTop w:val="0"/>
          <w:marBottom w:val="0"/>
          <w:divBdr>
            <w:top w:val="none" w:sz="0" w:space="0" w:color="auto"/>
            <w:left w:val="none" w:sz="0" w:space="0" w:color="auto"/>
            <w:bottom w:val="none" w:sz="0" w:space="0" w:color="auto"/>
            <w:right w:val="none" w:sz="0" w:space="0" w:color="auto"/>
          </w:divBdr>
        </w:div>
        <w:div w:id="186211924">
          <w:marLeft w:val="0"/>
          <w:marRight w:val="0"/>
          <w:marTop w:val="0"/>
          <w:marBottom w:val="0"/>
          <w:divBdr>
            <w:top w:val="none" w:sz="0" w:space="0" w:color="auto"/>
            <w:left w:val="none" w:sz="0" w:space="0" w:color="auto"/>
            <w:bottom w:val="none" w:sz="0" w:space="0" w:color="auto"/>
            <w:right w:val="none" w:sz="0" w:space="0" w:color="auto"/>
          </w:divBdr>
        </w:div>
      </w:divsChild>
    </w:div>
    <w:div w:id="1868759451">
      <w:bodyDiv w:val="1"/>
      <w:marLeft w:val="0"/>
      <w:marRight w:val="0"/>
      <w:marTop w:val="0"/>
      <w:marBottom w:val="0"/>
      <w:divBdr>
        <w:top w:val="none" w:sz="0" w:space="0" w:color="auto"/>
        <w:left w:val="none" w:sz="0" w:space="0" w:color="auto"/>
        <w:bottom w:val="none" w:sz="0" w:space="0" w:color="auto"/>
        <w:right w:val="none" w:sz="0" w:space="0" w:color="auto"/>
      </w:divBdr>
      <w:divsChild>
        <w:div w:id="15039978">
          <w:marLeft w:val="0"/>
          <w:marRight w:val="0"/>
          <w:marTop w:val="0"/>
          <w:marBottom w:val="0"/>
          <w:divBdr>
            <w:top w:val="none" w:sz="0" w:space="0" w:color="auto"/>
            <w:left w:val="none" w:sz="0" w:space="0" w:color="auto"/>
            <w:bottom w:val="none" w:sz="0" w:space="0" w:color="auto"/>
            <w:right w:val="none" w:sz="0" w:space="0" w:color="auto"/>
          </w:divBdr>
        </w:div>
        <w:div w:id="538973084">
          <w:marLeft w:val="0"/>
          <w:marRight w:val="0"/>
          <w:marTop w:val="0"/>
          <w:marBottom w:val="0"/>
          <w:divBdr>
            <w:top w:val="none" w:sz="0" w:space="0" w:color="auto"/>
            <w:left w:val="none" w:sz="0" w:space="0" w:color="auto"/>
            <w:bottom w:val="none" w:sz="0" w:space="0" w:color="auto"/>
            <w:right w:val="none" w:sz="0" w:space="0" w:color="auto"/>
          </w:divBdr>
        </w:div>
        <w:div w:id="1708724777">
          <w:marLeft w:val="0"/>
          <w:marRight w:val="0"/>
          <w:marTop w:val="0"/>
          <w:marBottom w:val="0"/>
          <w:divBdr>
            <w:top w:val="none" w:sz="0" w:space="0" w:color="auto"/>
            <w:left w:val="none" w:sz="0" w:space="0" w:color="auto"/>
            <w:bottom w:val="none" w:sz="0" w:space="0" w:color="auto"/>
            <w:right w:val="none" w:sz="0" w:space="0" w:color="auto"/>
          </w:divBdr>
        </w:div>
        <w:div w:id="921839499">
          <w:marLeft w:val="0"/>
          <w:marRight w:val="0"/>
          <w:marTop w:val="0"/>
          <w:marBottom w:val="0"/>
          <w:divBdr>
            <w:top w:val="none" w:sz="0" w:space="0" w:color="auto"/>
            <w:left w:val="none" w:sz="0" w:space="0" w:color="auto"/>
            <w:bottom w:val="none" w:sz="0" w:space="0" w:color="auto"/>
            <w:right w:val="none" w:sz="0" w:space="0" w:color="auto"/>
          </w:divBdr>
        </w:div>
        <w:div w:id="3561232">
          <w:marLeft w:val="0"/>
          <w:marRight w:val="0"/>
          <w:marTop w:val="0"/>
          <w:marBottom w:val="0"/>
          <w:divBdr>
            <w:top w:val="none" w:sz="0" w:space="0" w:color="auto"/>
            <w:left w:val="none" w:sz="0" w:space="0" w:color="auto"/>
            <w:bottom w:val="none" w:sz="0" w:space="0" w:color="auto"/>
            <w:right w:val="none" w:sz="0" w:space="0" w:color="auto"/>
          </w:divBdr>
        </w:div>
        <w:div w:id="313602598">
          <w:marLeft w:val="0"/>
          <w:marRight w:val="0"/>
          <w:marTop w:val="0"/>
          <w:marBottom w:val="0"/>
          <w:divBdr>
            <w:top w:val="none" w:sz="0" w:space="0" w:color="auto"/>
            <w:left w:val="none" w:sz="0" w:space="0" w:color="auto"/>
            <w:bottom w:val="none" w:sz="0" w:space="0" w:color="auto"/>
            <w:right w:val="none" w:sz="0" w:space="0" w:color="auto"/>
          </w:divBdr>
        </w:div>
        <w:div w:id="1913736822">
          <w:marLeft w:val="0"/>
          <w:marRight w:val="0"/>
          <w:marTop w:val="0"/>
          <w:marBottom w:val="0"/>
          <w:divBdr>
            <w:top w:val="none" w:sz="0" w:space="0" w:color="auto"/>
            <w:left w:val="none" w:sz="0" w:space="0" w:color="auto"/>
            <w:bottom w:val="none" w:sz="0" w:space="0" w:color="auto"/>
            <w:right w:val="none" w:sz="0" w:space="0" w:color="auto"/>
          </w:divBdr>
        </w:div>
        <w:div w:id="891424637">
          <w:marLeft w:val="0"/>
          <w:marRight w:val="0"/>
          <w:marTop w:val="0"/>
          <w:marBottom w:val="0"/>
          <w:divBdr>
            <w:top w:val="none" w:sz="0" w:space="0" w:color="auto"/>
            <w:left w:val="none" w:sz="0" w:space="0" w:color="auto"/>
            <w:bottom w:val="none" w:sz="0" w:space="0" w:color="auto"/>
            <w:right w:val="none" w:sz="0" w:space="0" w:color="auto"/>
          </w:divBdr>
        </w:div>
        <w:div w:id="1080368672">
          <w:marLeft w:val="0"/>
          <w:marRight w:val="0"/>
          <w:marTop w:val="0"/>
          <w:marBottom w:val="0"/>
          <w:divBdr>
            <w:top w:val="none" w:sz="0" w:space="0" w:color="auto"/>
            <w:left w:val="none" w:sz="0" w:space="0" w:color="auto"/>
            <w:bottom w:val="none" w:sz="0" w:space="0" w:color="auto"/>
            <w:right w:val="none" w:sz="0" w:space="0" w:color="auto"/>
          </w:divBdr>
        </w:div>
        <w:div w:id="1409307911">
          <w:marLeft w:val="0"/>
          <w:marRight w:val="0"/>
          <w:marTop w:val="0"/>
          <w:marBottom w:val="0"/>
          <w:divBdr>
            <w:top w:val="none" w:sz="0" w:space="0" w:color="auto"/>
            <w:left w:val="none" w:sz="0" w:space="0" w:color="auto"/>
            <w:bottom w:val="none" w:sz="0" w:space="0" w:color="auto"/>
            <w:right w:val="none" w:sz="0" w:space="0" w:color="auto"/>
          </w:divBdr>
        </w:div>
        <w:div w:id="2094162200">
          <w:marLeft w:val="0"/>
          <w:marRight w:val="0"/>
          <w:marTop w:val="0"/>
          <w:marBottom w:val="0"/>
          <w:divBdr>
            <w:top w:val="none" w:sz="0" w:space="0" w:color="auto"/>
            <w:left w:val="none" w:sz="0" w:space="0" w:color="auto"/>
            <w:bottom w:val="none" w:sz="0" w:space="0" w:color="auto"/>
            <w:right w:val="none" w:sz="0" w:space="0" w:color="auto"/>
          </w:divBdr>
        </w:div>
        <w:div w:id="2087801075">
          <w:marLeft w:val="0"/>
          <w:marRight w:val="0"/>
          <w:marTop w:val="0"/>
          <w:marBottom w:val="0"/>
          <w:divBdr>
            <w:top w:val="none" w:sz="0" w:space="0" w:color="auto"/>
            <w:left w:val="none" w:sz="0" w:space="0" w:color="auto"/>
            <w:bottom w:val="none" w:sz="0" w:space="0" w:color="auto"/>
            <w:right w:val="none" w:sz="0" w:space="0" w:color="auto"/>
          </w:divBdr>
        </w:div>
        <w:div w:id="159125019">
          <w:marLeft w:val="0"/>
          <w:marRight w:val="0"/>
          <w:marTop w:val="0"/>
          <w:marBottom w:val="0"/>
          <w:divBdr>
            <w:top w:val="none" w:sz="0" w:space="0" w:color="auto"/>
            <w:left w:val="none" w:sz="0" w:space="0" w:color="auto"/>
            <w:bottom w:val="none" w:sz="0" w:space="0" w:color="auto"/>
            <w:right w:val="none" w:sz="0" w:space="0" w:color="auto"/>
          </w:divBdr>
        </w:div>
        <w:div w:id="509829637">
          <w:marLeft w:val="0"/>
          <w:marRight w:val="0"/>
          <w:marTop w:val="0"/>
          <w:marBottom w:val="0"/>
          <w:divBdr>
            <w:top w:val="none" w:sz="0" w:space="0" w:color="auto"/>
            <w:left w:val="none" w:sz="0" w:space="0" w:color="auto"/>
            <w:bottom w:val="none" w:sz="0" w:space="0" w:color="auto"/>
            <w:right w:val="none" w:sz="0" w:space="0" w:color="auto"/>
          </w:divBdr>
        </w:div>
      </w:divsChild>
    </w:div>
    <w:div w:id="2072846096">
      <w:bodyDiv w:val="1"/>
      <w:marLeft w:val="0"/>
      <w:marRight w:val="0"/>
      <w:marTop w:val="0"/>
      <w:marBottom w:val="0"/>
      <w:divBdr>
        <w:top w:val="none" w:sz="0" w:space="0" w:color="auto"/>
        <w:left w:val="none" w:sz="0" w:space="0" w:color="auto"/>
        <w:bottom w:val="none" w:sz="0" w:space="0" w:color="auto"/>
        <w:right w:val="none" w:sz="0" w:space="0" w:color="auto"/>
      </w:divBdr>
      <w:divsChild>
        <w:div w:id="1204823892">
          <w:marLeft w:val="0"/>
          <w:marRight w:val="0"/>
          <w:marTop w:val="0"/>
          <w:marBottom w:val="0"/>
          <w:divBdr>
            <w:top w:val="none" w:sz="0" w:space="0" w:color="auto"/>
            <w:left w:val="none" w:sz="0" w:space="0" w:color="auto"/>
            <w:bottom w:val="none" w:sz="0" w:space="0" w:color="auto"/>
            <w:right w:val="none" w:sz="0" w:space="0" w:color="auto"/>
          </w:divBdr>
        </w:div>
        <w:div w:id="1252353641">
          <w:marLeft w:val="0"/>
          <w:marRight w:val="0"/>
          <w:marTop w:val="0"/>
          <w:marBottom w:val="0"/>
          <w:divBdr>
            <w:top w:val="none" w:sz="0" w:space="0" w:color="auto"/>
            <w:left w:val="none" w:sz="0" w:space="0" w:color="auto"/>
            <w:bottom w:val="none" w:sz="0" w:space="0" w:color="auto"/>
            <w:right w:val="none" w:sz="0" w:space="0" w:color="auto"/>
          </w:divBdr>
        </w:div>
        <w:div w:id="1759517043">
          <w:marLeft w:val="0"/>
          <w:marRight w:val="0"/>
          <w:marTop w:val="0"/>
          <w:marBottom w:val="0"/>
          <w:divBdr>
            <w:top w:val="none" w:sz="0" w:space="0" w:color="auto"/>
            <w:left w:val="none" w:sz="0" w:space="0" w:color="auto"/>
            <w:bottom w:val="none" w:sz="0" w:space="0" w:color="auto"/>
            <w:right w:val="none" w:sz="0" w:space="0" w:color="auto"/>
          </w:divBdr>
        </w:div>
        <w:div w:id="1525559707">
          <w:marLeft w:val="0"/>
          <w:marRight w:val="0"/>
          <w:marTop w:val="0"/>
          <w:marBottom w:val="0"/>
          <w:divBdr>
            <w:top w:val="none" w:sz="0" w:space="0" w:color="auto"/>
            <w:left w:val="none" w:sz="0" w:space="0" w:color="auto"/>
            <w:bottom w:val="none" w:sz="0" w:space="0" w:color="auto"/>
            <w:right w:val="none" w:sz="0" w:space="0" w:color="auto"/>
          </w:divBdr>
        </w:div>
        <w:div w:id="515268630">
          <w:marLeft w:val="0"/>
          <w:marRight w:val="0"/>
          <w:marTop w:val="0"/>
          <w:marBottom w:val="0"/>
          <w:divBdr>
            <w:top w:val="none" w:sz="0" w:space="0" w:color="auto"/>
            <w:left w:val="none" w:sz="0" w:space="0" w:color="auto"/>
            <w:bottom w:val="none" w:sz="0" w:space="0" w:color="auto"/>
            <w:right w:val="none" w:sz="0" w:space="0" w:color="auto"/>
          </w:divBdr>
        </w:div>
        <w:div w:id="1559587152">
          <w:marLeft w:val="0"/>
          <w:marRight w:val="0"/>
          <w:marTop w:val="0"/>
          <w:marBottom w:val="0"/>
          <w:divBdr>
            <w:top w:val="none" w:sz="0" w:space="0" w:color="auto"/>
            <w:left w:val="none" w:sz="0" w:space="0" w:color="auto"/>
            <w:bottom w:val="none" w:sz="0" w:space="0" w:color="auto"/>
            <w:right w:val="none" w:sz="0" w:space="0" w:color="auto"/>
          </w:divBdr>
        </w:div>
        <w:div w:id="1400401892">
          <w:marLeft w:val="0"/>
          <w:marRight w:val="0"/>
          <w:marTop w:val="0"/>
          <w:marBottom w:val="0"/>
          <w:divBdr>
            <w:top w:val="none" w:sz="0" w:space="0" w:color="auto"/>
            <w:left w:val="none" w:sz="0" w:space="0" w:color="auto"/>
            <w:bottom w:val="none" w:sz="0" w:space="0" w:color="auto"/>
            <w:right w:val="none" w:sz="0" w:space="0" w:color="auto"/>
          </w:divBdr>
        </w:div>
        <w:div w:id="405223027">
          <w:marLeft w:val="0"/>
          <w:marRight w:val="0"/>
          <w:marTop w:val="0"/>
          <w:marBottom w:val="0"/>
          <w:divBdr>
            <w:top w:val="none" w:sz="0" w:space="0" w:color="auto"/>
            <w:left w:val="none" w:sz="0" w:space="0" w:color="auto"/>
            <w:bottom w:val="none" w:sz="0" w:space="0" w:color="auto"/>
            <w:right w:val="none" w:sz="0" w:space="0" w:color="auto"/>
          </w:divBdr>
        </w:div>
        <w:div w:id="65495336">
          <w:marLeft w:val="0"/>
          <w:marRight w:val="0"/>
          <w:marTop w:val="0"/>
          <w:marBottom w:val="0"/>
          <w:divBdr>
            <w:top w:val="none" w:sz="0" w:space="0" w:color="auto"/>
            <w:left w:val="none" w:sz="0" w:space="0" w:color="auto"/>
            <w:bottom w:val="none" w:sz="0" w:space="0" w:color="auto"/>
            <w:right w:val="none" w:sz="0" w:space="0" w:color="auto"/>
          </w:divBdr>
        </w:div>
        <w:div w:id="1837769578">
          <w:marLeft w:val="0"/>
          <w:marRight w:val="0"/>
          <w:marTop w:val="0"/>
          <w:marBottom w:val="0"/>
          <w:divBdr>
            <w:top w:val="none" w:sz="0" w:space="0" w:color="auto"/>
            <w:left w:val="none" w:sz="0" w:space="0" w:color="auto"/>
            <w:bottom w:val="none" w:sz="0" w:space="0" w:color="auto"/>
            <w:right w:val="none" w:sz="0" w:space="0" w:color="auto"/>
          </w:divBdr>
        </w:div>
        <w:div w:id="964508477">
          <w:marLeft w:val="0"/>
          <w:marRight w:val="0"/>
          <w:marTop w:val="0"/>
          <w:marBottom w:val="0"/>
          <w:divBdr>
            <w:top w:val="none" w:sz="0" w:space="0" w:color="auto"/>
            <w:left w:val="none" w:sz="0" w:space="0" w:color="auto"/>
            <w:bottom w:val="none" w:sz="0" w:space="0" w:color="auto"/>
            <w:right w:val="none" w:sz="0" w:space="0" w:color="auto"/>
          </w:divBdr>
        </w:div>
        <w:div w:id="779884798">
          <w:marLeft w:val="0"/>
          <w:marRight w:val="0"/>
          <w:marTop w:val="0"/>
          <w:marBottom w:val="0"/>
          <w:divBdr>
            <w:top w:val="none" w:sz="0" w:space="0" w:color="auto"/>
            <w:left w:val="none" w:sz="0" w:space="0" w:color="auto"/>
            <w:bottom w:val="none" w:sz="0" w:space="0" w:color="auto"/>
            <w:right w:val="none" w:sz="0" w:space="0" w:color="auto"/>
          </w:divBdr>
        </w:div>
        <w:div w:id="1668485259">
          <w:marLeft w:val="0"/>
          <w:marRight w:val="0"/>
          <w:marTop w:val="0"/>
          <w:marBottom w:val="0"/>
          <w:divBdr>
            <w:top w:val="none" w:sz="0" w:space="0" w:color="auto"/>
            <w:left w:val="none" w:sz="0" w:space="0" w:color="auto"/>
            <w:bottom w:val="none" w:sz="0" w:space="0" w:color="auto"/>
            <w:right w:val="none" w:sz="0" w:space="0" w:color="auto"/>
          </w:divBdr>
        </w:div>
        <w:div w:id="827671978">
          <w:marLeft w:val="0"/>
          <w:marRight w:val="0"/>
          <w:marTop w:val="0"/>
          <w:marBottom w:val="0"/>
          <w:divBdr>
            <w:top w:val="none" w:sz="0" w:space="0" w:color="auto"/>
            <w:left w:val="none" w:sz="0" w:space="0" w:color="auto"/>
            <w:bottom w:val="none" w:sz="0" w:space="0" w:color="auto"/>
            <w:right w:val="none" w:sz="0" w:space="0" w:color="auto"/>
          </w:divBdr>
        </w:div>
        <w:div w:id="65818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231C-FFE5-4AF5-B89A-2CB59FB2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2050</Words>
  <Characters>11691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2017-07-06T10:53:00Z</cp:lastPrinted>
  <dcterms:created xsi:type="dcterms:W3CDTF">2017-07-04T14:45:00Z</dcterms:created>
  <dcterms:modified xsi:type="dcterms:W3CDTF">2017-07-06T11:28:00Z</dcterms:modified>
</cp:coreProperties>
</file>